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68C" w:rsidRDefault="003E168C" w:rsidP="003E168C">
      <w:pPr>
        <w:adjustRightInd w:val="0"/>
        <w:snapToGrid w:val="0"/>
        <w:spacing w:before="0" w:beforeAutospacing="0" w:after="0" w:afterAutospacing="0" w:line="560" w:lineRule="exact"/>
        <w:jc w:val="center"/>
        <w:rPr>
          <w:rFonts w:ascii="仿宋_GB2312" w:eastAsia="仿宋_GB2312" w:hAnsi="仿宋"/>
          <w:sz w:val="30"/>
          <w:szCs w:val="30"/>
        </w:rPr>
      </w:pPr>
    </w:p>
    <w:p w:rsidR="003E168C" w:rsidRDefault="003E168C" w:rsidP="003E168C">
      <w:pPr>
        <w:adjustRightInd w:val="0"/>
        <w:snapToGrid w:val="0"/>
        <w:spacing w:before="0" w:beforeAutospacing="0" w:after="0" w:afterAutospacing="0" w:line="560" w:lineRule="exact"/>
        <w:jc w:val="center"/>
        <w:rPr>
          <w:rFonts w:ascii="仿宋_GB2312" w:eastAsia="仿宋_GB2312" w:hAnsi="仿宋"/>
          <w:sz w:val="30"/>
          <w:szCs w:val="30"/>
        </w:rPr>
      </w:pPr>
    </w:p>
    <w:p w:rsidR="003E168C" w:rsidRDefault="003E168C" w:rsidP="003E168C">
      <w:pPr>
        <w:adjustRightInd w:val="0"/>
        <w:snapToGrid w:val="0"/>
        <w:spacing w:before="0" w:beforeAutospacing="0" w:after="0" w:afterAutospacing="0" w:line="560" w:lineRule="exact"/>
        <w:jc w:val="center"/>
        <w:rPr>
          <w:rFonts w:ascii="仿宋_GB2312" w:eastAsia="仿宋_GB2312" w:hAnsi="仿宋"/>
          <w:sz w:val="30"/>
          <w:szCs w:val="30"/>
        </w:rPr>
      </w:pPr>
    </w:p>
    <w:p w:rsidR="004B5DA8" w:rsidRDefault="00CE75E8" w:rsidP="00946AA4">
      <w:pPr>
        <w:adjustRightInd w:val="0"/>
        <w:snapToGrid w:val="0"/>
        <w:spacing w:beforeLines="50" w:beforeAutospacing="0" w:after="0" w:afterAutospacing="0" w:line="560" w:lineRule="exact"/>
        <w:jc w:val="center"/>
        <w:rPr>
          <w:rFonts w:ascii="仿宋_GB2312" w:eastAsia="仿宋_GB2312" w:hAnsi="仿宋"/>
          <w:sz w:val="30"/>
          <w:szCs w:val="30"/>
        </w:rPr>
      </w:pPr>
      <w:r>
        <w:rPr>
          <w:rFonts w:ascii="仿宋_GB2312" w:eastAsia="仿宋_GB2312" w:hAnsi="仿宋" w:hint="eastAsia"/>
          <w:sz w:val="30"/>
          <w:szCs w:val="30"/>
        </w:rPr>
        <w:t>沪开大〔2017〕</w:t>
      </w:r>
      <w:r w:rsidR="00F3484F">
        <w:rPr>
          <w:rFonts w:ascii="仿宋_GB2312" w:eastAsia="仿宋_GB2312" w:hAnsi="仿宋" w:hint="eastAsia"/>
          <w:sz w:val="30"/>
          <w:szCs w:val="30"/>
        </w:rPr>
        <w:t>65</w:t>
      </w:r>
      <w:r>
        <w:rPr>
          <w:rFonts w:ascii="仿宋_GB2312" w:eastAsia="仿宋_GB2312" w:hAnsi="仿宋" w:hint="eastAsia"/>
          <w:sz w:val="30"/>
          <w:szCs w:val="30"/>
        </w:rPr>
        <w:t>号</w:t>
      </w:r>
    </w:p>
    <w:p w:rsidR="004B5DA8" w:rsidRDefault="004B5DA8" w:rsidP="003E168C">
      <w:pPr>
        <w:adjustRightInd w:val="0"/>
        <w:snapToGrid w:val="0"/>
        <w:spacing w:before="0" w:beforeAutospacing="0" w:after="0" w:afterAutospacing="0" w:line="560" w:lineRule="exact"/>
        <w:jc w:val="center"/>
        <w:rPr>
          <w:rFonts w:ascii="方正小标宋简体" w:eastAsia="方正小标宋简体" w:hAnsi="宋体"/>
          <w:sz w:val="38"/>
          <w:szCs w:val="38"/>
        </w:rPr>
      </w:pPr>
    </w:p>
    <w:p w:rsidR="004B5DA8" w:rsidRDefault="00CE75E8" w:rsidP="003E168C">
      <w:pPr>
        <w:adjustRightInd w:val="0"/>
        <w:snapToGrid w:val="0"/>
        <w:spacing w:before="0" w:beforeAutospacing="0" w:after="0" w:afterAutospacing="0" w:line="560" w:lineRule="exact"/>
        <w:jc w:val="center"/>
        <w:rPr>
          <w:rFonts w:ascii="方正小标宋简体" w:eastAsia="方正小标宋简体" w:hAnsi="宋体"/>
          <w:sz w:val="38"/>
          <w:szCs w:val="38"/>
        </w:rPr>
      </w:pPr>
      <w:r>
        <w:rPr>
          <w:rFonts w:ascii="方正小标宋简体" w:eastAsia="方正小标宋简体" w:hAnsi="宋体" w:hint="eastAsia"/>
          <w:sz w:val="38"/>
          <w:szCs w:val="38"/>
        </w:rPr>
        <w:t>关于开展2017年高校教师资格认定工作的通知</w:t>
      </w:r>
    </w:p>
    <w:p w:rsidR="004B5DA8" w:rsidRDefault="004B5DA8" w:rsidP="003E168C">
      <w:pPr>
        <w:adjustRightInd w:val="0"/>
        <w:snapToGrid w:val="0"/>
        <w:spacing w:before="0" w:beforeAutospacing="0" w:after="0" w:afterAutospacing="0" w:line="560" w:lineRule="exact"/>
        <w:jc w:val="center"/>
        <w:rPr>
          <w:rFonts w:ascii="方正小标宋简体" w:eastAsia="方正小标宋简体" w:hAnsi="宋体"/>
          <w:sz w:val="38"/>
          <w:szCs w:val="38"/>
        </w:rPr>
      </w:pPr>
    </w:p>
    <w:p w:rsidR="004B5DA8" w:rsidRDefault="00E65543" w:rsidP="003E168C">
      <w:pPr>
        <w:adjustRightInd w:val="0"/>
        <w:snapToGrid w:val="0"/>
        <w:spacing w:before="0" w:beforeAutospacing="0" w:after="0" w:afterAutospacing="0" w:line="560" w:lineRule="exact"/>
        <w:jc w:val="left"/>
        <w:rPr>
          <w:rFonts w:ascii="仿宋_GB2312" w:eastAsia="仿宋_GB2312" w:hAnsi="仿宋"/>
          <w:sz w:val="30"/>
          <w:szCs w:val="30"/>
        </w:rPr>
      </w:pPr>
      <w:r>
        <w:rPr>
          <w:rFonts w:ascii="仿宋_GB2312" w:eastAsia="仿宋_GB2312" w:hAnsi="仿宋" w:hint="eastAsia"/>
          <w:sz w:val="30"/>
          <w:szCs w:val="30"/>
        </w:rPr>
        <w:t>各部门、</w:t>
      </w:r>
      <w:r w:rsidR="00CE75E8">
        <w:rPr>
          <w:rFonts w:ascii="仿宋_GB2312" w:eastAsia="仿宋_GB2312" w:hAnsi="仿宋" w:hint="eastAsia"/>
          <w:sz w:val="30"/>
          <w:szCs w:val="30"/>
        </w:rPr>
        <w:t>分校（教学点）：</w:t>
      </w:r>
    </w:p>
    <w:p w:rsidR="004B5DA8" w:rsidRDefault="00CE75E8" w:rsidP="003E168C">
      <w:pPr>
        <w:adjustRightInd w:val="0"/>
        <w:snapToGrid w:val="0"/>
        <w:spacing w:before="0" w:beforeAutospacing="0" w:after="0" w:afterAutospacing="0"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根据上海市教育人才交流服务中心《关于做好2017年上海市高校教师资格认定工作的通知》精神，现将我校2017年高校教师资格认定工作的相关事宜通知如下：</w:t>
      </w:r>
    </w:p>
    <w:p w:rsidR="004B5DA8" w:rsidRDefault="00CE75E8" w:rsidP="003E168C">
      <w:pPr>
        <w:adjustRightInd w:val="0"/>
        <w:snapToGrid w:val="0"/>
        <w:spacing w:before="0" w:beforeAutospacing="0" w:after="0" w:afterAutospacing="0" w:line="560" w:lineRule="exact"/>
        <w:ind w:firstLineChars="200" w:firstLine="600"/>
        <w:rPr>
          <w:rFonts w:ascii="黑体" w:eastAsia="黑体" w:hAnsi="黑体"/>
          <w:sz w:val="30"/>
          <w:szCs w:val="30"/>
        </w:rPr>
      </w:pPr>
      <w:r>
        <w:rPr>
          <w:rFonts w:ascii="黑体" w:eastAsia="黑体" w:hAnsi="黑体" w:hint="eastAsia"/>
          <w:sz w:val="30"/>
          <w:szCs w:val="30"/>
        </w:rPr>
        <w:t>一、时间节点</w:t>
      </w:r>
    </w:p>
    <w:p w:rsidR="004B5DA8" w:rsidRDefault="00CE75E8" w:rsidP="003E168C">
      <w:pPr>
        <w:adjustRightInd w:val="0"/>
        <w:snapToGrid w:val="0"/>
        <w:spacing w:before="0" w:beforeAutospacing="0" w:after="0" w:afterAutospacing="0" w:line="560" w:lineRule="exact"/>
        <w:ind w:firstLineChars="200" w:firstLine="600"/>
        <w:rPr>
          <w:rFonts w:ascii="仿宋_GB2312" w:eastAsia="仿宋_GB2312" w:hAnsi="仿宋"/>
          <w:sz w:val="30"/>
          <w:szCs w:val="30"/>
        </w:rPr>
      </w:pPr>
      <w:r w:rsidRPr="009068D0">
        <w:rPr>
          <w:rFonts w:ascii="仿宋_GB2312" w:eastAsia="仿宋_GB2312" w:hAnsi="仿宋" w:hint="eastAsia"/>
          <w:sz w:val="30"/>
          <w:szCs w:val="30"/>
        </w:rPr>
        <w:t>2017年</w:t>
      </w:r>
      <w:r w:rsidR="00947C1A" w:rsidRPr="009068D0">
        <w:rPr>
          <w:rFonts w:ascii="仿宋_GB2312" w:eastAsia="仿宋_GB2312" w:hAnsi="仿宋" w:hint="eastAsia"/>
          <w:sz w:val="30"/>
          <w:szCs w:val="30"/>
        </w:rPr>
        <w:t>8</w:t>
      </w:r>
      <w:r w:rsidRPr="009068D0">
        <w:rPr>
          <w:rFonts w:ascii="仿宋_GB2312" w:eastAsia="仿宋_GB2312" w:hAnsi="仿宋" w:hint="eastAsia"/>
          <w:sz w:val="30"/>
          <w:szCs w:val="30"/>
        </w:rPr>
        <w:t>月</w:t>
      </w:r>
      <w:r w:rsidR="00947C1A" w:rsidRPr="009068D0">
        <w:rPr>
          <w:rFonts w:ascii="仿宋_GB2312" w:eastAsia="仿宋_GB2312" w:hAnsi="仿宋" w:hint="eastAsia"/>
          <w:sz w:val="30"/>
          <w:szCs w:val="30"/>
        </w:rPr>
        <w:t>5</w:t>
      </w:r>
      <w:r w:rsidRPr="009068D0">
        <w:rPr>
          <w:rFonts w:ascii="仿宋_GB2312" w:eastAsia="仿宋_GB2312" w:hAnsi="仿宋" w:hint="eastAsia"/>
          <w:sz w:val="30"/>
          <w:szCs w:val="30"/>
        </w:rPr>
        <w:t>日</w:t>
      </w:r>
      <w:bookmarkStart w:id="0" w:name="_GoBack"/>
      <w:bookmarkEnd w:id="0"/>
      <w:r w:rsidRPr="00556917">
        <w:rPr>
          <w:rFonts w:ascii="仿宋_GB2312" w:eastAsia="仿宋_GB2312" w:hAnsi="仿宋" w:hint="eastAsia"/>
          <w:sz w:val="30"/>
          <w:szCs w:val="30"/>
        </w:rPr>
        <w:t>前</w:t>
      </w:r>
      <w:r>
        <w:rPr>
          <w:rFonts w:ascii="仿宋_GB2312" w:eastAsia="仿宋_GB2312" w:hAnsi="仿宋" w:hint="eastAsia"/>
          <w:sz w:val="30"/>
          <w:szCs w:val="30"/>
        </w:rPr>
        <w:t>，完成各部门、分校（教学点）申请人信息汇总及名册上报;</w:t>
      </w:r>
    </w:p>
    <w:p w:rsidR="004B5DA8" w:rsidRDefault="00CE75E8" w:rsidP="003E168C">
      <w:pPr>
        <w:adjustRightInd w:val="0"/>
        <w:snapToGrid w:val="0"/>
        <w:spacing w:before="0" w:beforeAutospacing="0" w:after="0" w:afterAutospacing="0"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2017年9月1日-10日，完成个人网上报名申请;</w:t>
      </w:r>
    </w:p>
    <w:p w:rsidR="004B5DA8" w:rsidRDefault="00CE75E8" w:rsidP="003E168C">
      <w:pPr>
        <w:adjustRightInd w:val="0"/>
        <w:snapToGrid w:val="0"/>
        <w:spacing w:before="0" w:beforeAutospacing="0" w:after="0" w:afterAutospacing="0" w:line="560" w:lineRule="exact"/>
        <w:ind w:firstLineChars="200" w:firstLine="600"/>
        <w:rPr>
          <w:rFonts w:ascii="仿宋_GB2312" w:eastAsia="仿宋_GB2312" w:hAnsi="仿宋"/>
          <w:sz w:val="30"/>
          <w:szCs w:val="30"/>
        </w:rPr>
      </w:pPr>
      <w:r>
        <w:rPr>
          <w:rFonts w:ascii="仿宋_GB2312" w:eastAsia="仿宋_GB2312" w:hint="eastAsia"/>
          <w:sz w:val="30"/>
          <w:szCs w:val="30"/>
        </w:rPr>
        <w:t>2017年9月5日－14日</w:t>
      </w:r>
      <w:r>
        <w:rPr>
          <w:rFonts w:ascii="仿宋_GB2312" w:eastAsia="仿宋_GB2312" w:hAnsi="仿宋" w:hint="eastAsia"/>
          <w:sz w:val="30"/>
          <w:szCs w:val="30"/>
        </w:rPr>
        <w:t>，完成现场确认并拍照;</w:t>
      </w:r>
    </w:p>
    <w:p w:rsidR="004B5DA8" w:rsidRDefault="00CE75E8" w:rsidP="003E168C">
      <w:pPr>
        <w:adjustRightInd w:val="0"/>
        <w:snapToGrid w:val="0"/>
        <w:spacing w:before="0" w:beforeAutospacing="0" w:after="0" w:afterAutospacing="0"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2017年10月-11月，完成教育教学能力测试和体检工作;</w:t>
      </w:r>
    </w:p>
    <w:p w:rsidR="004B5DA8" w:rsidRDefault="00CE75E8" w:rsidP="000A3997">
      <w:pPr>
        <w:pStyle w:val="1"/>
        <w:adjustRightInd w:val="0"/>
        <w:snapToGrid w:val="0"/>
        <w:spacing w:after="0" w:afterAutospacing="0" w:line="560" w:lineRule="exact"/>
        <w:ind w:firstLine="600"/>
        <w:jc w:val="left"/>
        <w:rPr>
          <w:rFonts w:ascii="仿宋_GB2312" w:eastAsia="仿宋_GB2312" w:hAnsi="仿宋"/>
          <w:sz w:val="30"/>
          <w:szCs w:val="30"/>
        </w:rPr>
      </w:pPr>
      <w:r>
        <w:rPr>
          <w:rFonts w:ascii="仿宋_GB2312" w:eastAsia="仿宋_GB2312" w:hAnsi="仿宋" w:hint="eastAsia"/>
          <w:sz w:val="30"/>
          <w:szCs w:val="30"/>
        </w:rPr>
        <w:t>2018年1月中旬，自行领证，并将教师资格认定申请表交至学校人力资源部归入申请人人事档案。教师资格认定申请表遗失不补。</w:t>
      </w:r>
    </w:p>
    <w:p w:rsidR="004B5DA8" w:rsidRDefault="00CE75E8" w:rsidP="003E168C">
      <w:pPr>
        <w:adjustRightInd w:val="0"/>
        <w:snapToGrid w:val="0"/>
        <w:spacing w:before="0" w:beforeAutospacing="0" w:after="0" w:afterAutospacing="0" w:line="560" w:lineRule="exact"/>
        <w:ind w:firstLineChars="200" w:firstLine="600"/>
        <w:rPr>
          <w:rFonts w:ascii="黑体" w:eastAsia="黑体" w:hAnsi="黑体"/>
          <w:sz w:val="30"/>
          <w:szCs w:val="30"/>
        </w:rPr>
      </w:pPr>
      <w:r>
        <w:rPr>
          <w:rFonts w:ascii="黑体" w:eastAsia="黑体" w:hAnsi="黑体" w:hint="eastAsia"/>
          <w:sz w:val="30"/>
          <w:szCs w:val="30"/>
        </w:rPr>
        <w:t>二、申请对象</w:t>
      </w:r>
    </w:p>
    <w:p w:rsidR="004B5DA8" w:rsidRDefault="00824C1A" w:rsidP="003E168C">
      <w:pPr>
        <w:adjustRightInd w:val="0"/>
        <w:snapToGrid w:val="0"/>
        <w:spacing w:before="0" w:beforeAutospacing="0" w:after="0" w:afterAutospacing="0" w:line="560" w:lineRule="exact"/>
        <w:ind w:firstLineChars="200" w:firstLine="600"/>
        <w:rPr>
          <w:rFonts w:ascii="仿宋_GB2312" w:eastAsia="仿宋_GB2312" w:hAnsi="仿宋"/>
          <w:sz w:val="30"/>
          <w:szCs w:val="30"/>
        </w:rPr>
      </w:pPr>
      <w:r>
        <w:rPr>
          <w:rFonts w:ascii="仿宋_GB2312" w:eastAsia="仿宋_GB2312" w:hint="eastAsia"/>
          <w:sz w:val="30"/>
          <w:szCs w:val="30"/>
        </w:rPr>
        <w:t>《教师资格条例》规定，高等学校教师资格认定的对象为高校任职人员和拟聘人员</w:t>
      </w:r>
      <w:r w:rsidR="00CE75E8">
        <w:rPr>
          <w:rFonts w:ascii="仿宋_GB2312" w:eastAsia="仿宋_GB2312" w:hint="eastAsia"/>
          <w:sz w:val="30"/>
          <w:szCs w:val="30"/>
        </w:rPr>
        <w:t>。</w:t>
      </w:r>
    </w:p>
    <w:p w:rsidR="004B5DA8" w:rsidRDefault="00CE75E8" w:rsidP="003E168C">
      <w:pPr>
        <w:adjustRightInd w:val="0"/>
        <w:snapToGrid w:val="0"/>
        <w:spacing w:before="0" w:beforeAutospacing="0" w:after="0" w:afterAutospacing="0" w:line="560" w:lineRule="exact"/>
        <w:ind w:firstLineChars="200" w:firstLine="602"/>
        <w:rPr>
          <w:rFonts w:ascii="仿宋_GB2312" w:eastAsia="仿宋_GB2312" w:hAnsi="仿宋"/>
          <w:b/>
          <w:sz w:val="30"/>
          <w:szCs w:val="30"/>
        </w:rPr>
      </w:pPr>
      <w:r>
        <w:rPr>
          <w:rFonts w:ascii="仿宋_GB2312" w:eastAsia="仿宋_GB2312" w:hAnsi="仿宋" w:hint="eastAsia"/>
          <w:b/>
          <w:sz w:val="30"/>
          <w:szCs w:val="30"/>
        </w:rPr>
        <w:lastRenderedPageBreak/>
        <w:t>特别说明：</w:t>
      </w:r>
    </w:p>
    <w:p w:rsidR="004B5DA8" w:rsidRDefault="00CE75E8" w:rsidP="003E168C">
      <w:pPr>
        <w:adjustRightInd w:val="0"/>
        <w:snapToGrid w:val="0"/>
        <w:spacing w:before="0" w:beforeAutospacing="0" w:after="0" w:afterAutospacing="0"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根据上级文件规定，以下几类人员不得申请:</w:t>
      </w:r>
    </w:p>
    <w:p w:rsidR="004B5DA8" w:rsidRDefault="00CE75E8" w:rsidP="003E168C">
      <w:pPr>
        <w:pStyle w:val="1"/>
        <w:adjustRightInd w:val="0"/>
        <w:snapToGrid w:val="0"/>
        <w:spacing w:after="0" w:afterAutospacing="0" w:line="560" w:lineRule="exact"/>
        <w:ind w:firstLineChars="175" w:firstLine="525"/>
        <w:jc w:val="left"/>
        <w:rPr>
          <w:rFonts w:ascii="仿宋_GB2312" w:eastAsia="仿宋_GB2312"/>
          <w:color w:val="000000" w:themeColor="text1"/>
          <w:sz w:val="30"/>
          <w:szCs w:val="30"/>
        </w:rPr>
      </w:pPr>
      <w:r>
        <w:rPr>
          <w:rFonts w:ascii="仿宋_GB2312" w:eastAsia="仿宋_GB2312" w:hint="eastAsia"/>
          <w:color w:val="000000" w:themeColor="text1"/>
          <w:sz w:val="30"/>
          <w:szCs w:val="30"/>
        </w:rPr>
        <w:t>（1）非本市户籍且未成功办理本市居住证的人员（包含居住证正在办理及已经领取了本市居住证受理回执的人员）；</w:t>
      </w:r>
    </w:p>
    <w:p w:rsidR="004B5DA8" w:rsidRDefault="00CE75E8" w:rsidP="003E168C">
      <w:pPr>
        <w:pStyle w:val="1"/>
        <w:adjustRightInd w:val="0"/>
        <w:snapToGrid w:val="0"/>
        <w:spacing w:after="0" w:afterAutospacing="0" w:line="560" w:lineRule="exact"/>
        <w:ind w:firstLineChars="175" w:firstLine="525"/>
        <w:jc w:val="left"/>
        <w:rPr>
          <w:rFonts w:ascii="仿宋_GB2312" w:eastAsia="仿宋_GB2312"/>
          <w:color w:val="000000" w:themeColor="text1"/>
          <w:sz w:val="30"/>
          <w:szCs w:val="30"/>
        </w:rPr>
      </w:pPr>
      <w:r>
        <w:rPr>
          <w:rFonts w:ascii="仿宋_GB2312" w:eastAsia="仿宋_GB2312" w:hint="eastAsia"/>
          <w:color w:val="000000" w:themeColor="text1"/>
          <w:sz w:val="30"/>
          <w:szCs w:val="30"/>
        </w:rPr>
        <w:t>（2）在中专学段承担教学任务或编制在中专学校，由中专学校缴纳四金的人员；</w:t>
      </w:r>
    </w:p>
    <w:p w:rsidR="004B5DA8" w:rsidRDefault="00CE75E8" w:rsidP="003E168C">
      <w:pPr>
        <w:adjustRightInd w:val="0"/>
        <w:snapToGrid w:val="0"/>
        <w:spacing w:before="0" w:beforeAutospacing="0" w:after="0" w:afterAutospacing="0" w:line="56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（3）派遣人员；</w:t>
      </w:r>
    </w:p>
    <w:p w:rsidR="004B5DA8" w:rsidRDefault="00CE75E8" w:rsidP="003E168C">
      <w:pPr>
        <w:adjustRightInd w:val="0"/>
        <w:snapToGrid w:val="0"/>
        <w:spacing w:before="0" w:beforeAutospacing="0" w:after="0" w:afterAutospacing="0" w:line="56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（4</w:t>
      </w:r>
      <w:r w:rsidR="00B53214">
        <w:rPr>
          <w:rFonts w:ascii="仿宋_GB2312" w:eastAsia="仿宋_GB2312" w:hint="eastAsia"/>
          <w:color w:val="000000" w:themeColor="text1"/>
          <w:sz w:val="30"/>
          <w:szCs w:val="30"/>
        </w:rPr>
        <w:t>）学校及下属部门（含各</w:t>
      </w:r>
      <w:r>
        <w:rPr>
          <w:rFonts w:ascii="仿宋_GB2312" w:eastAsia="仿宋_GB2312" w:hint="eastAsia"/>
          <w:color w:val="000000" w:themeColor="text1"/>
          <w:sz w:val="30"/>
          <w:szCs w:val="30"/>
        </w:rPr>
        <w:t>学院及处室）的外聘人员；</w:t>
      </w:r>
    </w:p>
    <w:p w:rsidR="004B5DA8" w:rsidRDefault="00CE75E8" w:rsidP="003E168C">
      <w:pPr>
        <w:adjustRightInd w:val="0"/>
        <w:snapToGrid w:val="0"/>
        <w:spacing w:before="0" w:beforeAutospacing="0" w:after="0" w:afterAutospacing="0" w:line="56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（5）</w:t>
      </w:r>
      <w:r w:rsidR="009E6983">
        <w:rPr>
          <w:rFonts w:ascii="仿宋_GB2312" w:eastAsia="仿宋_GB2312" w:hint="eastAsia"/>
          <w:color w:val="000000" w:themeColor="text1"/>
          <w:sz w:val="30"/>
          <w:szCs w:val="30"/>
        </w:rPr>
        <w:t xml:space="preserve"> </w:t>
      </w:r>
      <w:r>
        <w:rPr>
          <w:rFonts w:ascii="仿宋_GB2312" w:eastAsia="仿宋_GB2312" w:hint="eastAsia"/>
          <w:color w:val="000000" w:themeColor="text1"/>
          <w:sz w:val="30"/>
          <w:szCs w:val="30"/>
        </w:rPr>
        <w:t>2017年9月1日之前已到国家法定退休年龄的人员（含未办理退休手续或返聘人员）</w:t>
      </w:r>
      <w:r w:rsidR="00207AB8">
        <w:rPr>
          <w:rFonts w:ascii="仿宋_GB2312" w:eastAsia="仿宋_GB2312" w:hint="eastAsia"/>
          <w:color w:val="000000" w:themeColor="text1"/>
          <w:sz w:val="30"/>
          <w:szCs w:val="30"/>
        </w:rPr>
        <w:t>；</w:t>
      </w:r>
    </w:p>
    <w:p w:rsidR="004B5DA8" w:rsidRDefault="00CE75E8" w:rsidP="003E168C">
      <w:pPr>
        <w:adjustRightInd w:val="0"/>
        <w:snapToGrid w:val="0"/>
        <w:spacing w:before="0" w:beforeAutospacing="0" w:after="0" w:afterAutospacing="0" w:line="560" w:lineRule="exact"/>
        <w:ind w:firstLineChars="177" w:firstLine="531"/>
        <w:jc w:val="left"/>
        <w:rPr>
          <w:rFonts w:ascii="仿宋_GB2312" w:eastAsia="仿宋_GB2312"/>
          <w:color w:val="000000" w:themeColor="text1"/>
          <w:sz w:val="30"/>
          <w:szCs w:val="30"/>
        </w:rPr>
      </w:pPr>
      <w:r>
        <w:rPr>
          <w:rFonts w:ascii="仿宋_GB2312" w:eastAsia="仿宋_GB2312" w:hint="eastAsia"/>
          <w:color w:val="000000" w:themeColor="text1"/>
          <w:sz w:val="30"/>
          <w:szCs w:val="30"/>
        </w:rPr>
        <w:t>（6）目前未开放外国国籍人士申请教师资格。</w:t>
      </w:r>
    </w:p>
    <w:p w:rsidR="004B5DA8" w:rsidRDefault="00CE75E8" w:rsidP="003E168C">
      <w:pPr>
        <w:adjustRightInd w:val="0"/>
        <w:snapToGrid w:val="0"/>
        <w:spacing w:before="0" w:beforeAutospacing="0" w:after="0" w:afterAutospacing="0" w:line="560" w:lineRule="exact"/>
        <w:ind w:firstLineChars="200" w:firstLine="600"/>
        <w:rPr>
          <w:rFonts w:ascii="黑体" w:eastAsia="黑体" w:hAnsi="黑体"/>
          <w:sz w:val="30"/>
          <w:szCs w:val="30"/>
        </w:rPr>
      </w:pPr>
      <w:r>
        <w:rPr>
          <w:rFonts w:ascii="黑体" w:eastAsia="黑体" w:hAnsi="黑体" w:hint="eastAsia"/>
          <w:sz w:val="30"/>
          <w:szCs w:val="30"/>
        </w:rPr>
        <w:t>三、申请材料准备</w:t>
      </w:r>
    </w:p>
    <w:p w:rsidR="004B5DA8" w:rsidRDefault="00CE75E8" w:rsidP="003E168C">
      <w:pPr>
        <w:adjustRightInd w:val="0"/>
        <w:snapToGrid w:val="0"/>
        <w:spacing w:before="0" w:beforeAutospacing="0" w:after="0" w:afterAutospacing="0" w:line="560" w:lineRule="exact"/>
        <w:ind w:firstLineChars="200" w:firstLine="602"/>
        <w:rPr>
          <w:rFonts w:ascii="楷体_GB2312" w:eastAsia="楷体_GB2312" w:hAnsi="华文楷体"/>
          <w:b/>
          <w:bCs/>
          <w:sz w:val="30"/>
          <w:szCs w:val="30"/>
        </w:rPr>
      </w:pPr>
      <w:r>
        <w:rPr>
          <w:rFonts w:ascii="楷体_GB2312" w:eastAsia="楷体_GB2312" w:hAnsi="华文楷体" w:hint="eastAsia"/>
          <w:b/>
          <w:bCs/>
          <w:sz w:val="30"/>
          <w:szCs w:val="30"/>
        </w:rPr>
        <w:t>（一）具体申请材料</w:t>
      </w:r>
    </w:p>
    <w:p w:rsidR="004B5DA8" w:rsidRDefault="00CE75E8" w:rsidP="008F5215">
      <w:pPr>
        <w:pStyle w:val="1"/>
        <w:adjustRightInd w:val="0"/>
        <w:snapToGrid w:val="0"/>
        <w:spacing w:after="0" w:afterAutospacing="0" w:line="560" w:lineRule="exact"/>
        <w:ind w:firstLine="600"/>
        <w:jc w:val="left"/>
        <w:rPr>
          <w:rFonts w:ascii="仿宋_GB2312" w:eastAsia="仿宋_GB2312"/>
          <w:color w:val="000000" w:themeColor="text1"/>
          <w:sz w:val="30"/>
          <w:szCs w:val="30"/>
        </w:rPr>
      </w:pPr>
      <w:r>
        <w:rPr>
          <w:rFonts w:ascii="仿宋_GB2312" w:eastAsia="仿宋_GB2312" w:hint="eastAsia"/>
          <w:color w:val="000000" w:themeColor="text1"/>
          <w:sz w:val="30"/>
          <w:szCs w:val="30"/>
        </w:rPr>
        <w:t>1.《教师资格认定网上申请表》（上网下载后打印，并由本人在承诺书上签名，A4纸打印）。</w:t>
      </w:r>
    </w:p>
    <w:p w:rsidR="004B5DA8" w:rsidRDefault="00CE75E8" w:rsidP="008F5215">
      <w:pPr>
        <w:pStyle w:val="1"/>
        <w:adjustRightInd w:val="0"/>
        <w:snapToGrid w:val="0"/>
        <w:spacing w:after="0" w:afterAutospacing="0" w:line="560" w:lineRule="exact"/>
        <w:ind w:firstLine="600"/>
        <w:jc w:val="left"/>
        <w:rPr>
          <w:rFonts w:ascii="仿宋_GB2312" w:eastAsia="仿宋_GB2312"/>
          <w:color w:val="000000" w:themeColor="text1"/>
          <w:sz w:val="30"/>
          <w:szCs w:val="30"/>
        </w:rPr>
      </w:pPr>
      <w:r>
        <w:rPr>
          <w:rFonts w:ascii="仿宋_GB2312" w:eastAsia="仿宋_GB2312" w:hint="eastAsia"/>
          <w:color w:val="000000" w:themeColor="text1"/>
          <w:sz w:val="30"/>
          <w:szCs w:val="30"/>
        </w:rPr>
        <w:t>2.《申请人思想品德鉴定表》（上网下载后打印,须加盖高校人事处公章，学院盖章无效，必须有鉴定人签名，A4纸打印）。</w:t>
      </w:r>
    </w:p>
    <w:p w:rsidR="004B5DA8" w:rsidRDefault="00CE75E8" w:rsidP="003E168C">
      <w:pPr>
        <w:adjustRightInd w:val="0"/>
        <w:snapToGrid w:val="0"/>
        <w:spacing w:before="0" w:beforeAutospacing="0" w:after="0" w:afterAutospacing="0" w:line="56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（1）对于本市户籍的申请人：由高校人事处盖章。</w:t>
      </w:r>
    </w:p>
    <w:p w:rsidR="004B5DA8" w:rsidRDefault="00CE75E8" w:rsidP="003E168C">
      <w:pPr>
        <w:adjustRightInd w:val="0"/>
        <w:snapToGrid w:val="0"/>
        <w:spacing w:before="0" w:beforeAutospacing="0" w:after="0" w:afterAutospacing="0" w:line="56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（2）对于持人才居住证的申请人：由申请人人事档案管理机构及高校人事处填写并共同盖章（如本人人事档案已转入现工作单位，须由现工作单位出具档案保管证明）。</w:t>
      </w:r>
    </w:p>
    <w:p w:rsidR="004B5DA8" w:rsidRDefault="00CE75E8" w:rsidP="003E168C">
      <w:pPr>
        <w:adjustRightInd w:val="0"/>
        <w:snapToGrid w:val="0"/>
        <w:spacing w:before="0" w:beforeAutospacing="0" w:after="0" w:afterAutospacing="0" w:line="56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（3）对于工作属人事代理性质的：根据户籍情况参照（1）、（2）盖章。</w:t>
      </w:r>
    </w:p>
    <w:p w:rsidR="004B5DA8" w:rsidRDefault="00CE75E8" w:rsidP="008F5215">
      <w:pPr>
        <w:adjustRightInd w:val="0"/>
        <w:snapToGrid w:val="0"/>
        <w:spacing w:before="0" w:beforeAutospacing="0" w:after="0" w:afterAutospacing="0" w:line="560" w:lineRule="exact"/>
        <w:ind w:firstLineChars="200" w:firstLine="600"/>
        <w:jc w:val="left"/>
        <w:rPr>
          <w:rFonts w:ascii="仿宋_GB2312" w:eastAsia="仿宋_GB2312"/>
          <w:color w:val="000000" w:themeColor="text1"/>
          <w:sz w:val="30"/>
          <w:szCs w:val="30"/>
        </w:rPr>
      </w:pPr>
      <w:r>
        <w:rPr>
          <w:rFonts w:ascii="仿宋_GB2312" w:eastAsia="仿宋_GB2312" w:hint="eastAsia"/>
          <w:color w:val="000000" w:themeColor="text1"/>
          <w:sz w:val="30"/>
          <w:szCs w:val="30"/>
        </w:rPr>
        <w:lastRenderedPageBreak/>
        <w:t>3.《申请人无犯罪记录证明》（由户籍所在地的公安部门出具，有效期三个月，必须体现开具日期，学校保卫处开具无效，但港澳台居民由学校保卫处开具，A4纸）。</w:t>
      </w:r>
    </w:p>
    <w:p w:rsidR="004B5DA8" w:rsidRDefault="00CE75E8" w:rsidP="008F5215">
      <w:pPr>
        <w:pStyle w:val="1"/>
        <w:adjustRightInd w:val="0"/>
        <w:snapToGrid w:val="0"/>
        <w:spacing w:after="0" w:afterAutospacing="0" w:line="560" w:lineRule="exact"/>
        <w:ind w:firstLineChars="227" w:firstLine="681"/>
        <w:jc w:val="left"/>
        <w:rPr>
          <w:rFonts w:ascii="仿宋_GB2312" w:eastAsia="仿宋_GB2312"/>
          <w:color w:val="000000" w:themeColor="text1"/>
          <w:sz w:val="30"/>
          <w:szCs w:val="30"/>
        </w:rPr>
      </w:pPr>
      <w:r>
        <w:rPr>
          <w:rFonts w:ascii="仿宋_GB2312" w:eastAsia="仿宋_GB2312" w:hint="eastAsia"/>
          <w:color w:val="000000" w:themeColor="text1"/>
          <w:sz w:val="30"/>
          <w:szCs w:val="30"/>
        </w:rPr>
        <w:t>4.《身份证》与《普通话水平测试等级证书》（二级乙等或二级甲等以上，副教授、教授、博士免）的复印件（《身份证》和《普通话水平测试等级证书》复印在同一张A4纸同一页面上）</w:t>
      </w:r>
      <w:r w:rsidR="00824C1A">
        <w:rPr>
          <w:rFonts w:ascii="仿宋_GB2312" w:eastAsia="仿宋_GB2312" w:hint="eastAsia"/>
          <w:color w:val="000000" w:themeColor="text1"/>
          <w:sz w:val="30"/>
          <w:szCs w:val="30"/>
        </w:rPr>
        <w:t>。</w:t>
      </w:r>
    </w:p>
    <w:p w:rsidR="004B5DA8" w:rsidRDefault="00CE75E8" w:rsidP="008F5215">
      <w:pPr>
        <w:adjustRightInd w:val="0"/>
        <w:snapToGrid w:val="0"/>
        <w:spacing w:before="0" w:beforeAutospacing="0" w:after="0" w:afterAutospacing="0" w:line="560" w:lineRule="exact"/>
        <w:ind w:firstLineChars="200" w:firstLine="602"/>
        <w:jc w:val="left"/>
        <w:rPr>
          <w:rFonts w:ascii="仿宋_GB2312" w:eastAsia="仿宋_GB2312"/>
          <w:b/>
          <w:bCs/>
          <w:color w:val="000000" w:themeColor="text1"/>
          <w:sz w:val="30"/>
          <w:szCs w:val="30"/>
        </w:rPr>
      </w:pPr>
      <w:r>
        <w:rPr>
          <w:rFonts w:ascii="仿宋_GB2312" w:eastAsia="仿宋_GB2312" w:hint="eastAsia"/>
          <w:b/>
          <w:bCs/>
          <w:color w:val="000000" w:themeColor="text1"/>
          <w:sz w:val="30"/>
          <w:szCs w:val="30"/>
        </w:rPr>
        <w:t>特别说明：</w:t>
      </w:r>
    </w:p>
    <w:p w:rsidR="004B5DA8" w:rsidRDefault="00CE75E8" w:rsidP="008F5215">
      <w:pPr>
        <w:adjustRightInd w:val="0"/>
        <w:snapToGrid w:val="0"/>
        <w:spacing w:before="0" w:beforeAutospacing="0" w:after="0" w:afterAutospacing="0" w:line="560" w:lineRule="exact"/>
        <w:ind w:firstLineChars="200" w:firstLine="600"/>
        <w:jc w:val="left"/>
        <w:rPr>
          <w:rFonts w:ascii="仿宋_GB2312" w:eastAsia="仿宋_GB2312"/>
          <w:color w:val="000000" w:themeColor="text1"/>
          <w:sz w:val="30"/>
          <w:szCs w:val="30"/>
        </w:rPr>
      </w:pPr>
      <w:r>
        <w:rPr>
          <w:rFonts w:ascii="仿宋_GB2312" w:eastAsia="仿宋_GB2312" w:hint="eastAsia"/>
          <w:color w:val="000000" w:themeColor="text1"/>
          <w:sz w:val="30"/>
          <w:szCs w:val="30"/>
        </w:rPr>
        <w:t>（1）《身份证》正、反面同时复印在上半部分，身份证必须在有效期内。</w:t>
      </w:r>
    </w:p>
    <w:p w:rsidR="004B5DA8" w:rsidRDefault="00CE75E8" w:rsidP="008F5215">
      <w:pPr>
        <w:adjustRightInd w:val="0"/>
        <w:snapToGrid w:val="0"/>
        <w:spacing w:before="0" w:beforeAutospacing="0" w:after="0" w:afterAutospacing="0" w:line="560" w:lineRule="exact"/>
        <w:ind w:firstLineChars="200" w:firstLine="600"/>
        <w:jc w:val="left"/>
        <w:rPr>
          <w:rFonts w:ascii="仿宋_GB2312" w:eastAsia="仿宋_GB2312"/>
          <w:color w:val="000000" w:themeColor="text1"/>
          <w:sz w:val="30"/>
          <w:szCs w:val="30"/>
        </w:rPr>
      </w:pPr>
      <w:r>
        <w:rPr>
          <w:rFonts w:ascii="仿宋_GB2312" w:eastAsia="仿宋_GB2312" w:hint="eastAsia"/>
          <w:color w:val="000000" w:themeColor="text1"/>
          <w:sz w:val="30"/>
          <w:szCs w:val="30"/>
        </w:rPr>
        <w:t>（2）普通话证书目前不设有效期，国家普通话证书全国通用。</w:t>
      </w:r>
    </w:p>
    <w:p w:rsidR="004B5DA8" w:rsidRDefault="00CE75E8" w:rsidP="008F5215">
      <w:pPr>
        <w:adjustRightInd w:val="0"/>
        <w:snapToGrid w:val="0"/>
        <w:spacing w:before="0" w:beforeAutospacing="0" w:after="0" w:afterAutospacing="0" w:line="560" w:lineRule="exact"/>
        <w:ind w:firstLineChars="200" w:firstLine="600"/>
        <w:jc w:val="left"/>
        <w:rPr>
          <w:rFonts w:ascii="仿宋_GB2312" w:eastAsia="仿宋_GB2312"/>
          <w:color w:val="000000" w:themeColor="text1"/>
          <w:sz w:val="30"/>
          <w:szCs w:val="30"/>
        </w:rPr>
      </w:pPr>
      <w:r>
        <w:rPr>
          <w:rFonts w:ascii="仿宋_GB2312" w:eastAsia="仿宋_GB2312" w:hint="eastAsia"/>
          <w:color w:val="000000" w:themeColor="text1"/>
          <w:sz w:val="30"/>
          <w:szCs w:val="30"/>
        </w:rPr>
        <w:t>（3）本市普通话水平测试由上海市语言文字水平测试中心负责，地址为：延安西路900号一楼，咨询电话：62558388。</w:t>
      </w:r>
    </w:p>
    <w:p w:rsidR="004B5DA8" w:rsidRDefault="00CE75E8" w:rsidP="008F5215">
      <w:pPr>
        <w:adjustRightInd w:val="0"/>
        <w:snapToGrid w:val="0"/>
        <w:spacing w:before="0" w:beforeAutospacing="0" w:after="0" w:afterAutospacing="0" w:line="560" w:lineRule="exact"/>
        <w:ind w:firstLineChars="200" w:firstLine="600"/>
        <w:jc w:val="left"/>
        <w:rPr>
          <w:rFonts w:ascii="仿宋_GB2312" w:eastAsia="仿宋_GB2312"/>
          <w:color w:val="000000" w:themeColor="text1"/>
          <w:sz w:val="30"/>
          <w:szCs w:val="30"/>
        </w:rPr>
      </w:pPr>
      <w:r>
        <w:rPr>
          <w:rFonts w:ascii="仿宋_GB2312" w:eastAsia="仿宋_GB2312" w:hint="eastAsia"/>
          <w:color w:val="000000" w:themeColor="text1"/>
          <w:sz w:val="30"/>
          <w:szCs w:val="30"/>
        </w:rPr>
        <w:t>（4）普通话证书遗失要求提供上海市语言文字水平测试中心开具的遗失证明。</w:t>
      </w:r>
    </w:p>
    <w:p w:rsidR="004B5DA8" w:rsidRDefault="00CE75E8" w:rsidP="008F5215">
      <w:pPr>
        <w:pStyle w:val="1"/>
        <w:adjustRightInd w:val="0"/>
        <w:snapToGrid w:val="0"/>
        <w:spacing w:after="0" w:afterAutospacing="0" w:line="560" w:lineRule="exact"/>
        <w:ind w:firstLine="600"/>
        <w:jc w:val="left"/>
        <w:rPr>
          <w:rFonts w:ascii="仿宋_GB2312" w:eastAsia="仿宋_GB2312"/>
          <w:color w:val="000000" w:themeColor="text1"/>
          <w:sz w:val="30"/>
          <w:szCs w:val="30"/>
        </w:rPr>
      </w:pPr>
      <w:r>
        <w:rPr>
          <w:rFonts w:ascii="仿宋_GB2312" w:eastAsia="仿宋_GB2312" w:hint="eastAsia"/>
          <w:color w:val="000000" w:themeColor="text1"/>
          <w:sz w:val="30"/>
          <w:szCs w:val="30"/>
        </w:rPr>
        <w:t>5.户口本信息页或上海市居住证</w:t>
      </w:r>
    </w:p>
    <w:p w:rsidR="004B5DA8" w:rsidRDefault="00CE75E8" w:rsidP="008F5215">
      <w:pPr>
        <w:pStyle w:val="1"/>
        <w:adjustRightInd w:val="0"/>
        <w:snapToGrid w:val="0"/>
        <w:spacing w:after="0" w:afterAutospacing="0" w:line="560" w:lineRule="exact"/>
        <w:ind w:firstLine="600"/>
        <w:jc w:val="left"/>
        <w:rPr>
          <w:rFonts w:ascii="仿宋_GB2312" w:eastAsia="仿宋_GB2312"/>
          <w:color w:val="000000" w:themeColor="text1"/>
          <w:sz w:val="30"/>
          <w:szCs w:val="30"/>
        </w:rPr>
      </w:pPr>
      <w:r>
        <w:rPr>
          <w:rFonts w:ascii="仿宋_GB2312" w:eastAsia="仿宋_GB2312" w:hint="eastAsia"/>
          <w:color w:val="000000" w:themeColor="text1"/>
          <w:sz w:val="30"/>
          <w:szCs w:val="30"/>
        </w:rPr>
        <w:t>（1）本市户籍申请人需提供《户口本》原件及复印件（《户口本》仅需复印申请人信息页面，集体户口另需出具由派出所开具的户籍证明）。</w:t>
      </w:r>
    </w:p>
    <w:p w:rsidR="004B5DA8" w:rsidRDefault="00CE75E8" w:rsidP="008F5215">
      <w:pPr>
        <w:adjustRightInd w:val="0"/>
        <w:snapToGrid w:val="0"/>
        <w:spacing w:before="0" w:beforeAutospacing="0" w:after="0" w:afterAutospacing="0" w:line="560" w:lineRule="exact"/>
        <w:ind w:firstLineChars="200" w:firstLine="600"/>
        <w:jc w:val="left"/>
        <w:rPr>
          <w:rFonts w:ascii="仿宋_GB2312" w:eastAsia="仿宋_GB2312"/>
          <w:color w:val="000000" w:themeColor="text1"/>
          <w:sz w:val="30"/>
          <w:szCs w:val="30"/>
        </w:rPr>
      </w:pPr>
      <w:r>
        <w:rPr>
          <w:rFonts w:ascii="仿宋_GB2312" w:eastAsia="仿宋_GB2312" w:hint="eastAsia"/>
          <w:color w:val="000000" w:themeColor="text1"/>
          <w:sz w:val="30"/>
          <w:szCs w:val="30"/>
        </w:rPr>
        <w:t>（2）非本市户籍人员还须提供</w:t>
      </w:r>
      <w:r>
        <w:rPr>
          <w:rFonts w:ascii="仿宋_GB2312" w:eastAsia="仿宋_GB2312"/>
          <w:color w:val="000000" w:themeColor="text1"/>
          <w:sz w:val="30"/>
          <w:szCs w:val="30"/>
        </w:rPr>
        <w:t>2013</w:t>
      </w:r>
      <w:r>
        <w:rPr>
          <w:rFonts w:ascii="仿宋_GB2312" w:eastAsia="仿宋_GB2312" w:hint="eastAsia"/>
          <w:color w:val="000000" w:themeColor="text1"/>
          <w:sz w:val="30"/>
          <w:szCs w:val="30"/>
        </w:rPr>
        <w:t>年</w:t>
      </w:r>
      <w:r>
        <w:rPr>
          <w:rFonts w:ascii="仿宋_GB2312" w:eastAsia="仿宋_GB2312"/>
          <w:color w:val="000000" w:themeColor="text1"/>
          <w:sz w:val="30"/>
          <w:szCs w:val="30"/>
        </w:rPr>
        <w:t>7</w:t>
      </w:r>
      <w:r>
        <w:rPr>
          <w:rFonts w:ascii="仿宋_GB2312" w:eastAsia="仿宋_GB2312" w:hint="eastAsia"/>
          <w:color w:val="000000" w:themeColor="text1"/>
          <w:sz w:val="30"/>
          <w:szCs w:val="30"/>
        </w:rPr>
        <w:t>月</w:t>
      </w:r>
      <w:r>
        <w:rPr>
          <w:rFonts w:ascii="仿宋_GB2312" w:eastAsia="仿宋_GB2312"/>
          <w:color w:val="000000" w:themeColor="text1"/>
          <w:sz w:val="30"/>
          <w:szCs w:val="30"/>
        </w:rPr>
        <w:t>1</w:t>
      </w:r>
      <w:r>
        <w:rPr>
          <w:rFonts w:ascii="仿宋_GB2312" w:eastAsia="仿宋_GB2312" w:hint="eastAsia"/>
          <w:color w:val="000000" w:themeColor="text1"/>
          <w:sz w:val="30"/>
          <w:szCs w:val="30"/>
        </w:rPr>
        <w:t>日前办理的有效本市人才引进A类居住证（2013年7月1日以前办理的居住证，同时要求</w:t>
      </w:r>
      <w:r w:rsidR="00824C1A">
        <w:rPr>
          <w:rFonts w:ascii="仿宋_GB2312" w:eastAsia="仿宋_GB2312" w:hint="eastAsia"/>
          <w:color w:val="000000" w:themeColor="text1"/>
          <w:sz w:val="30"/>
          <w:szCs w:val="30"/>
        </w:rPr>
        <w:t>提供居住证有效期证明，如果有效期证明遗失，需要去人事局补办</w:t>
      </w:r>
      <w:r>
        <w:rPr>
          <w:rFonts w:ascii="仿宋_GB2312" w:eastAsia="仿宋_GB2312" w:hint="eastAsia"/>
          <w:color w:val="000000" w:themeColor="text1"/>
          <w:sz w:val="30"/>
          <w:szCs w:val="30"/>
        </w:rPr>
        <w:t>），或</w:t>
      </w:r>
      <w:r>
        <w:rPr>
          <w:rFonts w:ascii="仿宋_GB2312" w:eastAsia="仿宋_GB2312"/>
          <w:color w:val="000000" w:themeColor="text1"/>
          <w:sz w:val="30"/>
          <w:szCs w:val="30"/>
        </w:rPr>
        <w:t>2013年7月1日以后新办非临时居住证上</w:t>
      </w:r>
      <w:r>
        <w:rPr>
          <w:rFonts w:ascii="仿宋_GB2312" w:eastAsia="仿宋_GB2312"/>
          <w:color w:val="000000" w:themeColor="text1"/>
          <w:sz w:val="30"/>
          <w:szCs w:val="30"/>
        </w:rPr>
        <w:lastRenderedPageBreak/>
        <w:t>面印有有效期并与实际有效时间相一致的，只需提供居住证原件及复印件即可；2013年7月1日以后新办非临时居住证上面印有有效期</w:t>
      </w:r>
      <w:r>
        <w:rPr>
          <w:rFonts w:ascii="仿宋_GB2312" w:eastAsia="仿宋_GB2312" w:hint="eastAsia"/>
          <w:color w:val="000000" w:themeColor="text1"/>
          <w:sz w:val="30"/>
          <w:szCs w:val="30"/>
        </w:rPr>
        <w:t>但</w:t>
      </w:r>
      <w:r>
        <w:rPr>
          <w:rFonts w:ascii="仿宋_GB2312" w:eastAsia="仿宋_GB2312"/>
          <w:color w:val="000000" w:themeColor="text1"/>
          <w:sz w:val="30"/>
          <w:szCs w:val="30"/>
        </w:rPr>
        <w:t>与实际有效时间不一致</w:t>
      </w:r>
      <w:r>
        <w:rPr>
          <w:rFonts w:ascii="仿宋_GB2312" w:eastAsia="仿宋_GB2312" w:hint="eastAsia"/>
          <w:color w:val="000000" w:themeColor="text1"/>
          <w:sz w:val="30"/>
          <w:szCs w:val="30"/>
        </w:rPr>
        <w:t>的</w:t>
      </w:r>
      <w:r>
        <w:rPr>
          <w:rFonts w:ascii="仿宋_GB2312" w:eastAsia="仿宋_GB2312"/>
          <w:color w:val="000000" w:themeColor="text1"/>
          <w:sz w:val="30"/>
          <w:szCs w:val="30"/>
        </w:rPr>
        <w:t>，需提供居住证原件及复印件和积分有效期证明原件</w:t>
      </w:r>
      <w:r>
        <w:rPr>
          <w:rFonts w:ascii="仿宋_GB2312" w:eastAsia="仿宋_GB2312" w:hint="eastAsia"/>
          <w:color w:val="000000" w:themeColor="text1"/>
          <w:sz w:val="30"/>
          <w:szCs w:val="30"/>
        </w:rPr>
        <w:t>。</w:t>
      </w:r>
    </w:p>
    <w:p w:rsidR="004B5DA8" w:rsidRDefault="00CE75E8" w:rsidP="008F5215">
      <w:pPr>
        <w:adjustRightInd w:val="0"/>
        <w:snapToGrid w:val="0"/>
        <w:spacing w:before="0" w:beforeAutospacing="0" w:after="0" w:afterAutospacing="0" w:line="560" w:lineRule="exact"/>
        <w:ind w:firstLineChars="200" w:firstLine="600"/>
        <w:jc w:val="left"/>
        <w:rPr>
          <w:rFonts w:ascii="仿宋_GB2312" w:eastAsia="仿宋_GB2312"/>
          <w:color w:val="000000" w:themeColor="text1"/>
          <w:sz w:val="30"/>
          <w:szCs w:val="30"/>
        </w:rPr>
      </w:pPr>
      <w:r>
        <w:rPr>
          <w:rFonts w:ascii="仿宋_GB2312" w:eastAsia="仿宋_GB2312" w:hint="eastAsia"/>
          <w:color w:val="000000" w:themeColor="text1"/>
          <w:sz w:val="30"/>
          <w:szCs w:val="30"/>
        </w:rPr>
        <w:t>（3）港澳居民申请人提供港澳居民身份证，台湾居民提供台湾来往大陆通行证。另需提供</w:t>
      </w:r>
      <w:r>
        <w:rPr>
          <w:rFonts w:ascii="仿宋_GB2312" w:eastAsia="仿宋_GB2312"/>
          <w:color w:val="000000" w:themeColor="text1"/>
          <w:sz w:val="30"/>
          <w:szCs w:val="30"/>
        </w:rPr>
        <w:t>2013</w:t>
      </w:r>
      <w:r>
        <w:rPr>
          <w:rFonts w:ascii="仿宋_GB2312" w:eastAsia="仿宋_GB2312" w:hint="eastAsia"/>
          <w:color w:val="000000" w:themeColor="text1"/>
          <w:sz w:val="30"/>
          <w:szCs w:val="30"/>
        </w:rPr>
        <w:t>年</w:t>
      </w:r>
      <w:r>
        <w:rPr>
          <w:rFonts w:ascii="仿宋_GB2312" w:eastAsia="仿宋_GB2312"/>
          <w:color w:val="000000" w:themeColor="text1"/>
          <w:sz w:val="30"/>
          <w:szCs w:val="30"/>
        </w:rPr>
        <w:t>7</w:t>
      </w:r>
      <w:r>
        <w:rPr>
          <w:rFonts w:ascii="仿宋_GB2312" w:eastAsia="仿宋_GB2312" w:hint="eastAsia"/>
          <w:color w:val="000000" w:themeColor="text1"/>
          <w:sz w:val="30"/>
          <w:szCs w:val="30"/>
        </w:rPr>
        <w:t>月</w:t>
      </w:r>
      <w:r>
        <w:rPr>
          <w:rFonts w:ascii="仿宋_GB2312" w:eastAsia="仿宋_GB2312"/>
          <w:color w:val="000000" w:themeColor="text1"/>
          <w:sz w:val="30"/>
          <w:szCs w:val="30"/>
        </w:rPr>
        <w:t>1</w:t>
      </w:r>
      <w:r>
        <w:rPr>
          <w:rFonts w:ascii="仿宋_GB2312" w:eastAsia="仿宋_GB2312" w:hint="eastAsia"/>
          <w:color w:val="000000" w:themeColor="text1"/>
          <w:sz w:val="30"/>
          <w:szCs w:val="30"/>
        </w:rPr>
        <w:t>日前办理的有效本市人才引进B类居住证（2013年7月1日以前办理的居住证，同时要求提供居住证有效期证明，如果有效期证明遗失，需要去人事局补办），或</w:t>
      </w:r>
      <w:r>
        <w:rPr>
          <w:rFonts w:ascii="仿宋_GB2312" w:eastAsia="仿宋_GB2312"/>
          <w:color w:val="000000" w:themeColor="text1"/>
          <w:sz w:val="30"/>
          <w:szCs w:val="30"/>
        </w:rPr>
        <w:t>2013年7月1日以后新办非临时居住证上面印有有效期并与实际有效时间相一致的，只需提供居住证原件及复印件即可；2013年7月1日以后新办非临时居住证上面印有有效期</w:t>
      </w:r>
      <w:r>
        <w:rPr>
          <w:rFonts w:ascii="仿宋_GB2312" w:eastAsia="仿宋_GB2312" w:hint="eastAsia"/>
          <w:color w:val="000000" w:themeColor="text1"/>
          <w:sz w:val="30"/>
          <w:szCs w:val="30"/>
        </w:rPr>
        <w:t>但</w:t>
      </w:r>
      <w:r>
        <w:rPr>
          <w:rFonts w:ascii="仿宋_GB2312" w:eastAsia="仿宋_GB2312"/>
          <w:color w:val="000000" w:themeColor="text1"/>
          <w:sz w:val="30"/>
          <w:szCs w:val="30"/>
        </w:rPr>
        <w:t>与实际有效时间不一致</w:t>
      </w:r>
      <w:r>
        <w:rPr>
          <w:rFonts w:ascii="仿宋_GB2312" w:eastAsia="仿宋_GB2312" w:hint="eastAsia"/>
          <w:color w:val="000000" w:themeColor="text1"/>
          <w:sz w:val="30"/>
          <w:szCs w:val="30"/>
        </w:rPr>
        <w:t>的</w:t>
      </w:r>
      <w:r>
        <w:rPr>
          <w:rFonts w:ascii="仿宋_GB2312" w:eastAsia="仿宋_GB2312"/>
          <w:color w:val="000000" w:themeColor="text1"/>
          <w:sz w:val="30"/>
          <w:szCs w:val="30"/>
        </w:rPr>
        <w:t>，需提供居住证原件及复印件和积分有效期证明原件</w:t>
      </w:r>
      <w:r>
        <w:rPr>
          <w:rFonts w:ascii="仿宋_GB2312" w:eastAsia="仿宋_GB2312" w:hint="eastAsia"/>
          <w:color w:val="000000" w:themeColor="text1"/>
          <w:sz w:val="30"/>
          <w:szCs w:val="30"/>
        </w:rPr>
        <w:t>。</w:t>
      </w:r>
    </w:p>
    <w:p w:rsidR="004B5DA8" w:rsidRDefault="00CE75E8" w:rsidP="008F5215">
      <w:pPr>
        <w:pStyle w:val="1"/>
        <w:adjustRightInd w:val="0"/>
        <w:snapToGrid w:val="0"/>
        <w:spacing w:after="0" w:afterAutospacing="0" w:line="560" w:lineRule="exact"/>
        <w:ind w:firstLine="600"/>
        <w:jc w:val="left"/>
        <w:rPr>
          <w:rFonts w:ascii="仿宋_GB2312" w:eastAsia="仿宋_GB2312"/>
          <w:color w:val="000000" w:themeColor="text1"/>
          <w:sz w:val="30"/>
          <w:szCs w:val="30"/>
        </w:rPr>
      </w:pPr>
      <w:r>
        <w:rPr>
          <w:rFonts w:ascii="仿宋_GB2312" w:eastAsia="仿宋_GB2312" w:hint="eastAsia"/>
          <w:color w:val="000000" w:themeColor="text1"/>
          <w:sz w:val="30"/>
          <w:szCs w:val="30"/>
        </w:rPr>
        <w:t xml:space="preserve">6.学历证书: </w:t>
      </w:r>
    </w:p>
    <w:p w:rsidR="004B5DA8" w:rsidRDefault="00CE75E8" w:rsidP="008F5215">
      <w:pPr>
        <w:adjustRightInd w:val="0"/>
        <w:snapToGrid w:val="0"/>
        <w:spacing w:before="0" w:beforeAutospacing="0" w:after="0" w:afterAutospacing="0" w:line="560" w:lineRule="exact"/>
        <w:ind w:firstLineChars="175" w:firstLine="525"/>
        <w:jc w:val="left"/>
        <w:rPr>
          <w:rFonts w:ascii="仿宋_GB2312" w:eastAsia="仿宋_GB2312"/>
          <w:color w:val="000000" w:themeColor="text1"/>
          <w:sz w:val="30"/>
          <w:szCs w:val="30"/>
        </w:rPr>
      </w:pPr>
      <w:r>
        <w:rPr>
          <w:rFonts w:ascii="仿宋_GB2312" w:eastAsia="仿宋_GB2312" w:hint="eastAsia"/>
          <w:color w:val="000000" w:themeColor="text1"/>
          <w:sz w:val="30"/>
          <w:szCs w:val="30"/>
        </w:rPr>
        <w:t>（1）本科、硕士仅需提供毕业证书，不需要提供学位证书。如毕业证书遗失</w:t>
      </w:r>
      <w:r w:rsidR="0091462F">
        <w:rPr>
          <w:rFonts w:ascii="仿宋_GB2312" w:eastAsia="仿宋_GB2312" w:hint="eastAsia"/>
          <w:color w:val="000000" w:themeColor="text1"/>
          <w:sz w:val="30"/>
          <w:szCs w:val="30"/>
        </w:rPr>
        <w:t>，</w:t>
      </w:r>
      <w:r>
        <w:rPr>
          <w:rFonts w:ascii="仿宋_GB2312" w:eastAsia="仿宋_GB2312" w:hint="eastAsia"/>
          <w:color w:val="000000" w:themeColor="text1"/>
          <w:sz w:val="30"/>
          <w:szCs w:val="30"/>
        </w:rPr>
        <w:t>要求提供“中国高等教育学历认证报告”及毕业学校开具的毕业证明书（A4纸）。</w:t>
      </w:r>
    </w:p>
    <w:p w:rsidR="004B5DA8" w:rsidRDefault="00CE75E8" w:rsidP="008F5215">
      <w:pPr>
        <w:adjustRightInd w:val="0"/>
        <w:snapToGrid w:val="0"/>
        <w:spacing w:before="0" w:beforeAutospacing="0" w:after="0" w:afterAutospacing="0" w:line="560" w:lineRule="exact"/>
        <w:ind w:firstLineChars="175" w:firstLine="525"/>
        <w:jc w:val="left"/>
        <w:rPr>
          <w:rFonts w:ascii="仿宋_GB2312" w:eastAsia="仿宋_GB2312"/>
          <w:color w:val="000000" w:themeColor="text1"/>
          <w:sz w:val="30"/>
          <w:szCs w:val="30"/>
        </w:rPr>
      </w:pPr>
      <w:r>
        <w:rPr>
          <w:rFonts w:ascii="仿宋_GB2312" w:eastAsia="仿宋_GB2312" w:hint="eastAsia"/>
          <w:color w:val="000000" w:themeColor="text1"/>
          <w:sz w:val="30"/>
          <w:szCs w:val="30"/>
        </w:rPr>
        <w:t>博士需要提供学位和学历两份材料，如果只有博士学位，没有博士学历的，则需要提供其最高学历毕业证明（A4纸），2000年之前（含2000年）的博士学位及所有的军队院校博士学位必须提供学信网出具的学位认证报告。在博士学位公示期间，尚未取得博士学位证书的人员不得申请，需正式获得博士学位后方可申请。</w:t>
      </w:r>
    </w:p>
    <w:p w:rsidR="004B5DA8" w:rsidRDefault="00CE75E8" w:rsidP="008F5215">
      <w:pPr>
        <w:adjustRightInd w:val="0"/>
        <w:snapToGrid w:val="0"/>
        <w:spacing w:before="0" w:beforeAutospacing="0" w:after="0" w:afterAutospacing="0" w:line="560" w:lineRule="exact"/>
        <w:ind w:firstLineChars="200" w:firstLine="600"/>
        <w:rPr>
          <w:rFonts w:ascii="仿宋_GB2312" w:eastAsia="仿宋_GB2312"/>
          <w:color w:val="000000" w:themeColor="text1"/>
          <w:sz w:val="30"/>
          <w:szCs w:val="30"/>
        </w:rPr>
      </w:pPr>
      <w:r>
        <w:rPr>
          <w:rFonts w:ascii="仿宋_GB2312" w:eastAsia="仿宋_GB2312" w:hint="eastAsia"/>
          <w:color w:val="000000" w:themeColor="text1"/>
          <w:sz w:val="30"/>
          <w:szCs w:val="30"/>
        </w:rPr>
        <w:lastRenderedPageBreak/>
        <w:t>（3）持2000年以前（含2000年）的学历证书申请，另还需提供学信网出具的“中国高等教育学历认证报告”的复印件，只有博士学位，没有学历的，除提供本科或硕士学历认证报告，另需提供学信网出具的学位认证报告（A4纸）。</w:t>
      </w:r>
    </w:p>
    <w:p w:rsidR="004B5DA8" w:rsidRDefault="00CE75E8" w:rsidP="008F5215">
      <w:pPr>
        <w:adjustRightInd w:val="0"/>
        <w:snapToGrid w:val="0"/>
        <w:spacing w:before="0" w:beforeAutospacing="0" w:after="0" w:afterAutospacing="0" w:line="560" w:lineRule="exact"/>
        <w:ind w:firstLineChars="200" w:firstLine="600"/>
        <w:rPr>
          <w:rFonts w:ascii="仿宋_GB2312" w:eastAsia="仿宋_GB2312"/>
          <w:color w:val="000000" w:themeColor="text1"/>
          <w:sz w:val="30"/>
          <w:szCs w:val="30"/>
        </w:rPr>
      </w:pPr>
      <w:r>
        <w:rPr>
          <w:rFonts w:ascii="仿宋_GB2312" w:eastAsia="仿宋_GB2312" w:hint="eastAsia"/>
          <w:color w:val="000000" w:themeColor="text1"/>
          <w:sz w:val="30"/>
          <w:szCs w:val="30"/>
        </w:rPr>
        <w:t>（4）持</w:t>
      </w:r>
      <w:r>
        <w:rPr>
          <w:rFonts w:ascii="仿宋_GB2312" w:eastAsia="仿宋_GB2312"/>
          <w:color w:val="000000" w:themeColor="text1"/>
          <w:sz w:val="30"/>
          <w:szCs w:val="30"/>
        </w:rPr>
        <w:t>2000</w:t>
      </w:r>
      <w:r>
        <w:rPr>
          <w:rFonts w:ascii="仿宋_GB2312" w:eastAsia="仿宋_GB2312" w:hint="eastAsia"/>
          <w:color w:val="000000" w:themeColor="text1"/>
          <w:sz w:val="30"/>
          <w:szCs w:val="30"/>
        </w:rPr>
        <w:t>年以后全日制普通高校毕业学历证书申请，需经学信网查询获得验证，提供学信网出具的</w:t>
      </w:r>
      <w:r w:rsidR="0091462F">
        <w:rPr>
          <w:rFonts w:ascii="仿宋_GB2312" w:eastAsia="仿宋_GB2312" w:hint="eastAsia"/>
          <w:color w:val="000000" w:themeColor="text1"/>
          <w:sz w:val="30"/>
          <w:szCs w:val="30"/>
        </w:rPr>
        <w:t>“</w:t>
      </w:r>
      <w:r>
        <w:rPr>
          <w:rFonts w:ascii="仿宋_GB2312" w:eastAsia="仿宋_GB2312" w:hint="eastAsia"/>
          <w:color w:val="000000" w:themeColor="text1"/>
          <w:sz w:val="30"/>
          <w:szCs w:val="30"/>
        </w:rPr>
        <w:t>教育部学历证书电子注册备案表</w:t>
      </w:r>
      <w:r w:rsidR="0091462F">
        <w:rPr>
          <w:rFonts w:ascii="仿宋_GB2312" w:eastAsia="仿宋_GB2312" w:hint="eastAsia"/>
          <w:color w:val="000000" w:themeColor="text1"/>
          <w:sz w:val="30"/>
          <w:szCs w:val="30"/>
        </w:rPr>
        <w:t>”</w:t>
      </w:r>
      <w:r>
        <w:rPr>
          <w:rFonts w:ascii="仿宋_GB2312" w:eastAsia="仿宋_GB2312" w:hint="eastAsia"/>
          <w:color w:val="000000" w:themeColor="text1"/>
          <w:sz w:val="30"/>
          <w:szCs w:val="30"/>
        </w:rPr>
        <w:t>（如无法提供</w:t>
      </w:r>
      <w:r>
        <w:rPr>
          <w:rFonts w:ascii="仿宋_GB2312" w:eastAsia="仿宋_GB2312"/>
          <w:color w:val="000000" w:themeColor="text1"/>
          <w:sz w:val="30"/>
          <w:szCs w:val="30"/>
        </w:rPr>
        <w:t>“</w:t>
      </w:r>
      <w:r>
        <w:rPr>
          <w:rFonts w:ascii="仿宋_GB2312" w:eastAsia="仿宋_GB2312" w:hint="eastAsia"/>
          <w:color w:val="000000" w:themeColor="text1"/>
          <w:sz w:val="30"/>
          <w:szCs w:val="30"/>
        </w:rPr>
        <w:t>教育部学历证书电子注册备案表</w:t>
      </w:r>
      <w:r>
        <w:rPr>
          <w:rFonts w:ascii="仿宋_GB2312" w:eastAsia="仿宋_GB2312"/>
          <w:color w:val="000000" w:themeColor="text1"/>
          <w:sz w:val="30"/>
          <w:szCs w:val="30"/>
        </w:rPr>
        <w:t>”</w:t>
      </w:r>
      <w:r>
        <w:rPr>
          <w:rFonts w:ascii="仿宋_GB2312" w:eastAsia="仿宋_GB2312" w:hint="eastAsia"/>
          <w:color w:val="000000" w:themeColor="text1"/>
          <w:sz w:val="30"/>
          <w:szCs w:val="30"/>
        </w:rPr>
        <w:t>，则需出具</w:t>
      </w:r>
      <w:r>
        <w:rPr>
          <w:rFonts w:ascii="仿宋_GB2312" w:eastAsia="仿宋_GB2312"/>
          <w:color w:val="000000" w:themeColor="text1"/>
          <w:sz w:val="30"/>
          <w:szCs w:val="30"/>
        </w:rPr>
        <w:t>“</w:t>
      </w:r>
      <w:r>
        <w:rPr>
          <w:rFonts w:ascii="仿宋_GB2312" w:eastAsia="仿宋_GB2312" w:hint="eastAsia"/>
          <w:color w:val="000000" w:themeColor="text1"/>
          <w:sz w:val="30"/>
          <w:szCs w:val="30"/>
        </w:rPr>
        <w:t>中国高等教育学历认证报告</w:t>
      </w:r>
      <w:r>
        <w:rPr>
          <w:rFonts w:ascii="仿宋_GB2312" w:eastAsia="仿宋_GB2312"/>
          <w:color w:val="000000" w:themeColor="text1"/>
          <w:sz w:val="30"/>
          <w:szCs w:val="30"/>
        </w:rPr>
        <w:t>”</w:t>
      </w:r>
      <w:r>
        <w:rPr>
          <w:rFonts w:ascii="仿宋_GB2312" w:eastAsia="仿宋_GB2312" w:hint="eastAsia"/>
          <w:color w:val="000000" w:themeColor="text1"/>
          <w:sz w:val="30"/>
          <w:szCs w:val="30"/>
        </w:rPr>
        <w:t>，学信网网址：</w:t>
      </w:r>
      <w:hyperlink r:id="rId9" w:history="1">
        <w:r>
          <w:rPr>
            <w:rFonts w:ascii="仿宋_GB2312" w:eastAsia="仿宋_GB2312"/>
            <w:color w:val="000000" w:themeColor="text1"/>
            <w:sz w:val="30"/>
            <w:szCs w:val="30"/>
          </w:rPr>
          <w:t>http://www.chsi.com.cn/xlcx/rhsq.jsp</w:t>
        </w:r>
      </w:hyperlink>
      <w:r>
        <w:rPr>
          <w:rFonts w:ascii="仿宋_GB2312" w:eastAsia="仿宋_GB2312" w:hint="eastAsia"/>
          <w:color w:val="000000" w:themeColor="text1"/>
          <w:sz w:val="30"/>
          <w:szCs w:val="30"/>
        </w:rPr>
        <w:t xml:space="preserve">）。  </w:t>
      </w:r>
    </w:p>
    <w:p w:rsidR="004B5DA8" w:rsidRDefault="00CE75E8" w:rsidP="008F5215">
      <w:pPr>
        <w:adjustRightInd w:val="0"/>
        <w:snapToGrid w:val="0"/>
        <w:spacing w:before="0" w:beforeAutospacing="0" w:after="0" w:afterAutospacing="0" w:line="560" w:lineRule="exact"/>
        <w:ind w:firstLineChars="200" w:firstLine="600"/>
        <w:rPr>
          <w:rFonts w:ascii="仿宋_GB2312" w:eastAsia="仿宋_GB2312"/>
          <w:color w:val="000000" w:themeColor="text1"/>
          <w:sz w:val="30"/>
          <w:szCs w:val="30"/>
        </w:rPr>
      </w:pPr>
      <w:r>
        <w:rPr>
          <w:rFonts w:ascii="仿宋_GB2312" w:eastAsia="仿宋_GB2312" w:hint="eastAsia"/>
          <w:color w:val="000000" w:themeColor="text1"/>
          <w:sz w:val="30"/>
          <w:szCs w:val="30"/>
        </w:rPr>
        <w:t>持2000年以后（不含2000年）的自学考试、业余大学、夜大、成人高校(含全日制)、网络学校(函授)、党校、军队院校学历证书申请，另需提供学信网出具的“中国高等教育学历认证报告”的复印件（A4纸），持军队院校学历的军籍人员另需提供当年军人服役证明或转业证明的复印件（A4纸），持军队院校学历的非军籍人员另需提供招生入学时新生录取名册。</w:t>
      </w:r>
      <w:r>
        <w:rPr>
          <w:rStyle w:val="apple-converted-space"/>
          <w:rFonts w:ascii="Arial" w:hAnsi="Arial" w:cs="Arial"/>
          <w:color w:val="000000" w:themeColor="text1"/>
          <w:shd w:val="clear" w:color="auto" w:fill="FFFFFF"/>
        </w:rPr>
        <w:t> </w:t>
      </w:r>
    </w:p>
    <w:p w:rsidR="004B5DA8" w:rsidRDefault="00CE75E8" w:rsidP="008F5215">
      <w:pPr>
        <w:adjustRightInd w:val="0"/>
        <w:snapToGrid w:val="0"/>
        <w:spacing w:before="0" w:beforeAutospacing="0" w:after="0" w:afterAutospacing="0" w:line="560" w:lineRule="exact"/>
        <w:ind w:firstLineChars="200" w:firstLine="600"/>
        <w:jc w:val="left"/>
        <w:rPr>
          <w:rFonts w:ascii="仿宋_GB2312" w:eastAsia="仿宋_GB2312"/>
          <w:color w:val="000000" w:themeColor="text1"/>
          <w:sz w:val="30"/>
          <w:szCs w:val="30"/>
        </w:rPr>
      </w:pPr>
      <w:r>
        <w:rPr>
          <w:rFonts w:ascii="仿宋_GB2312" w:eastAsia="仿宋_GB2312" w:hint="eastAsia"/>
          <w:color w:val="000000" w:themeColor="text1"/>
          <w:sz w:val="30"/>
          <w:szCs w:val="30"/>
        </w:rPr>
        <w:t>（5）持香港、澳门、台湾地区高等学校学历证书申请，另需提供教育部留学服务中心出具的“港澳台地区学历学位认证书”的复印件（A4纸）。</w:t>
      </w:r>
    </w:p>
    <w:p w:rsidR="004B5DA8" w:rsidRDefault="00CE75E8" w:rsidP="008F5215">
      <w:pPr>
        <w:adjustRightInd w:val="0"/>
        <w:snapToGrid w:val="0"/>
        <w:spacing w:before="0" w:beforeAutospacing="0" w:after="0" w:afterAutospacing="0" w:line="560" w:lineRule="exact"/>
        <w:ind w:firstLineChars="200" w:firstLine="600"/>
        <w:jc w:val="left"/>
        <w:rPr>
          <w:rFonts w:ascii="仿宋_GB2312" w:eastAsia="仿宋_GB2312"/>
          <w:color w:val="000000" w:themeColor="text1"/>
          <w:sz w:val="30"/>
          <w:szCs w:val="30"/>
        </w:rPr>
      </w:pPr>
      <w:r>
        <w:rPr>
          <w:rFonts w:ascii="仿宋_GB2312" w:eastAsia="仿宋_GB2312" w:hint="eastAsia"/>
          <w:color w:val="000000" w:themeColor="text1"/>
          <w:sz w:val="30"/>
          <w:szCs w:val="30"/>
        </w:rPr>
        <w:t>（6）持国外高等学校学历证书申请，另需提供教育部留学服务中心出具的“国外学历学位认证书”的复印件（大使馆开具留学证明无效）；尚未正式取得国外学历证书的，不得申请（A4纸）。</w:t>
      </w:r>
    </w:p>
    <w:p w:rsidR="004B5DA8" w:rsidRDefault="00CE75E8" w:rsidP="008F5215">
      <w:pPr>
        <w:pStyle w:val="1"/>
        <w:widowControl/>
        <w:adjustRightInd w:val="0"/>
        <w:snapToGrid w:val="0"/>
        <w:spacing w:after="0" w:afterAutospacing="0" w:line="560" w:lineRule="exact"/>
        <w:ind w:firstLine="600"/>
        <w:jc w:val="left"/>
        <w:rPr>
          <w:rFonts w:ascii="仿宋_GB2312" w:eastAsia="仿宋_GB2312"/>
          <w:color w:val="000000" w:themeColor="text1"/>
          <w:sz w:val="30"/>
          <w:szCs w:val="30"/>
        </w:rPr>
      </w:pPr>
      <w:r>
        <w:rPr>
          <w:rFonts w:ascii="仿宋_GB2312" w:eastAsia="仿宋_GB2312" w:hint="eastAsia"/>
          <w:color w:val="000000" w:themeColor="text1"/>
          <w:sz w:val="30"/>
          <w:szCs w:val="30"/>
        </w:rPr>
        <w:t>★</w:t>
      </w:r>
      <w:r>
        <w:rPr>
          <w:rFonts w:ascii="仿宋_GB2312" w:eastAsia="仿宋_GB2312"/>
          <w:color w:val="000000" w:themeColor="text1"/>
          <w:sz w:val="30"/>
          <w:szCs w:val="30"/>
        </w:rPr>
        <w:t>学信网中国高等教育学历</w:t>
      </w:r>
      <w:r>
        <w:rPr>
          <w:rFonts w:ascii="仿宋_GB2312" w:eastAsia="仿宋_GB2312" w:hint="eastAsia"/>
          <w:color w:val="000000" w:themeColor="text1"/>
          <w:sz w:val="30"/>
          <w:szCs w:val="30"/>
        </w:rPr>
        <w:t>、学位</w:t>
      </w:r>
      <w:r>
        <w:rPr>
          <w:rFonts w:ascii="仿宋_GB2312" w:eastAsia="仿宋_GB2312"/>
          <w:color w:val="000000" w:themeColor="text1"/>
          <w:sz w:val="30"/>
          <w:szCs w:val="30"/>
        </w:rPr>
        <w:t>认证</w:t>
      </w:r>
      <w:r>
        <w:rPr>
          <w:rFonts w:ascii="仿宋_GB2312" w:eastAsia="仿宋_GB2312" w:hint="eastAsia"/>
          <w:color w:val="000000" w:themeColor="text1"/>
          <w:sz w:val="30"/>
          <w:szCs w:val="30"/>
        </w:rPr>
        <w:t>在</w:t>
      </w:r>
      <w:r>
        <w:rPr>
          <w:rFonts w:ascii="仿宋_GB2312" w:eastAsia="仿宋_GB2312"/>
          <w:color w:val="000000" w:themeColor="text1"/>
          <w:sz w:val="30"/>
          <w:szCs w:val="30"/>
        </w:rPr>
        <w:t>本市</w:t>
      </w:r>
      <w:r>
        <w:rPr>
          <w:rFonts w:ascii="仿宋_GB2312" w:eastAsia="仿宋_GB2312" w:hint="eastAsia"/>
          <w:color w:val="000000" w:themeColor="text1"/>
          <w:sz w:val="30"/>
          <w:szCs w:val="30"/>
        </w:rPr>
        <w:t>的受理</w:t>
      </w:r>
      <w:r>
        <w:rPr>
          <w:rFonts w:ascii="仿宋_GB2312" w:eastAsia="仿宋_GB2312"/>
          <w:color w:val="000000" w:themeColor="text1"/>
          <w:sz w:val="30"/>
          <w:szCs w:val="30"/>
        </w:rPr>
        <w:t>地址:</w:t>
      </w:r>
    </w:p>
    <w:p w:rsidR="004B5DA8" w:rsidRDefault="00CE75E8" w:rsidP="008F5215">
      <w:pPr>
        <w:adjustRightInd w:val="0"/>
        <w:snapToGrid w:val="0"/>
        <w:spacing w:before="0" w:beforeAutospacing="0" w:after="0" w:afterAutospacing="0" w:line="560" w:lineRule="exact"/>
        <w:ind w:firstLineChars="200" w:firstLine="600"/>
        <w:jc w:val="left"/>
        <w:rPr>
          <w:rFonts w:ascii="仿宋_GB2312" w:eastAsia="仿宋_GB2312"/>
          <w:color w:val="000000" w:themeColor="text1"/>
          <w:sz w:val="30"/>
          <w:szCs w:val="30"/>
        </w:rPr>
      </w:pPr>
      <w:r>
        <w:rPr>
          <w:rFonts w:ascii="仿宋_GB2312" w:eastAsia="仿宋_GB2312" w:hint="eastAsia"/>
          <w:color w:val="000000" w:themeColor="text1"/>
          <w:sz w:val="30"/>
          <w:szCs w:val="30"/>
        </w:rPr>
        <w:lastRenderedPageBreak/>
        <w:t>上海市学生事务中心（徐汇区冠生园路</w:t>
      </w:r>
      <w:r>
        <w:rPr>
          <w:rFonts w:ascii="仿宋_GB2312" w:eastAsia="仿宋_GB2312"/>
          <w:color w:val="000000" w:themeColor="text1"/>
          <w:sz w:val="30"/>
          <w:szCs w:val="30"/>
        </w:rPr>
        <w:t>401</w:t>
      </w:r>
      <w:r>
        <w:rPr>
          <w:rFonts w:ascii="仿宋_GB2312" w:eastAsia="仿宋_GB2312" w:hint="eastAsia"/>
          <w:color w:val="000000" w:themeColor="text1"/>
          <w:sz w:val="30"/>
          <w:szCs w:val="30"/>
        </w:rPr>
        <w:t>号），联系电话：</w:t>
      </w:r>
      <w:r>
        <w:rPr>
          <w:rFonts w:ascii="仿宋_GB2312" w:eastAsia="仿宋_GB2312"/>
          <w:color w:val="000000" w:themeColor="text1"/>
          <w:sz w:val="30"/>
          <w:szCs w:val="30"/>
        </w:rPr>
        <w:t>64829191</w:t>
      </w:r>
      <w:r>
        <w:rPr>
          <w:rFonts w:ascii="仿宋_GB2312" w:eastAsia="仿宋_GB2312" w:hint="eastAsia"/>
          <w:color w:val="000000" w:themeColor="text1"/>
          <w:sz w:val="30"/>
          <w:szCs w:val="30"/>
        </w:rPr>
        <w:t>。</w:t>
      </w:r>
    </w:p>
    <w:p w:rsidR="004B5DA8" w:rsidRDefault="00CE75E8" w:rsidP="008F5215">
      <w:pPr>
        <w:widowControl/>
        <w:adjustRightInd w:val="0"/>
        <w:snapToGrid w:val="0"/>
        <w:spacing w:before="0" w:beforeAutospacing="0" w:after="0" w:afterAutospacing="0" w:line="560" w:lineRule="exact"/>
        <w:ind w:firstLineChars="200" w:firstLine="600"/>
        <w:jc w:val="left"/>
        <w:rPr>
          <w:rFonts w:ascii="仿宋_GB2312" w:eastAsia="仿宋_GB2312"/>
          <w:color w:val="000000" w:themeColor="text1"/>
          <w:sz w:val="30"/>
          <w:szCs w:val="30"/>
        </w:rPr>
      </w:pPr>
      <w:r>
        <w:rPr>
          <w:rFonts w:ascii="仿宋_GB2312" w:eastAsia="仿宋_GB2312" w:hint="eastAsia"/>
          <w:color w:val="000000" w:themeColor="text1"/>
          <w:sz w:val="30"/>
          <w:szCs w:val="30"/>
        </w:rPr>
        <w:t>教育部留学服务中心上海市认证机构地址：闸北区梅园路77号上海人才大厦1楼，联系电话：32511311。</w:t>
      </w:r>
    </w:p>
    <w:p w:rsidR="004B5DA8" w:rsidRDefault="00207AB8" w:rsidP="008F5215">
      <w:pPr>
        <w:adjustRightInd w:val="0"/>
        <w:snapToGrid w:val="0"/>
        <w:spacing w:before="0" w:beforeAutospacing="0" w:after="0" w:afterAutospacing="0" w:line="560" w:lineRule="exact"/>
        <w:ind w:firstLineChars="200" w:firstLine="600"/>
        <w:jc w:val="left"/>
        <w:rPr>
          <w:rFonts w:ascii="仿宋_GB2312" w:eastAsia="仿宋_GB2312"/>
          <w:color w:val="000000" w:themeColor="text1"/>
          <w:sz w:val="30"/>
          <w:szCs w:val="30"/>
        </w:rPr>
      </w:pPr>
      <w:r>
        <w:rPr>
          <w:rFonts w:ascii="仿宋_GB2312" w:eastAsia="仿宋_GB2312" w:hint="eastAsia"/>
          <w:color w:val="000000" w:themeColor="text1"/>
          <w:sz w:val="30"/>
          <w:szCs w:val="30"/>
        </w:rPr>
        <w:t>7.</w:t>
      </w:r>
      <w:r w:rsidR="00CE75E8">
        <w:rPr>
          <w:rFonts w:ascii="仿宋_GB2312" w:eastAsia="仿宋_GB2312" w:hint="eastAsia"/>
          <w:color w:val="000000" w:themeColor="text1"/>
          <w:sz w:val="30"/>
          <w:szCs w:val="30"/>
        </w:rPr>
        <w:t>三门</w:t>
      </w:r>
      <w:r w:rsidR="00CE75E8">
        <w:rPr>
          <w:rFonts w:ascii="仿宋_GB2312" w:eastAsia="仿宋_GB2312"/>
          <w:color w:val="000000" w:themeColor="text1"/>
          <w:sz w:val="30"/>
          <w:szCs w:val="30"/>
        </w:rPr>
        <w:t>高等学校教师资格专业课程考试</w:t>
      </w:r>
      <w:r w:rsidR="00CE75E8">
        <w:rPr>
          <w:rFonts w:ascii="仿宋_GB2312" w:eastAsia="仿宋_GB2312" w:hint="eastAsia"/>
          <w:color w:val="000000" w:themeColor="text1"/>
          <w:sz w:val="30"/>
          <w:szCs w:val="30"/>
        </w:rPr>
        <w:t>合格证必须是上海市教师资格专业课程考试办公室组织的统一考试获取的（其他省市组织的考试不予认可），有效期为三年（以考试日期为准）。三门合格证复印在同一张A4纸的同一页面上，副教授、教授、博士免。三门专业课程合格证如遗失，要求提供由上海市教师资格专业课程考试办公室开具的遗失证明（具体地址：延安西路900号410室；咨询电话：62523048。为避免徒劳往返，请提前电话确认后再前往办理）。</w:t>
      </w:r>
    </w:p>
    <w:p w:rsidR="004B5DA8" w:rsidRDefault="00CE75E8" w:rsidP="008F5215">
      <w:pPr>
        <w:adjustRightInd w:val="0"/>
        <w:snapToGrid w:val="0"/>
        <w:spacing w:before="0" w:beforeAutospacing="0" w:after="0" w:afterAutospacing="0" w:line="560" w:lineRule="exact"/>
        <w:ind w:firstLineChars="200" w:firstLine="600"/>
        <w:jc w:val="left"/>
        <w:rPr>
          <w:rFonts w:ascii="仿宋_GB2312" w:eastAsia="仿宋_GB2312"/>
          <w:color w:val="000000" w:themeColor="text1"/>
          <w:sz w:val="30"/>
          <w:szCs w:val="30"/>
        </w:rPr>
      </w:pPr>
      <w:r>
        <w:rPr>
          <w:rFonts w:ascii="仿宋_GB2312" w:eastAsia="仿宋_GB2312" w:hint="eastAsia"/>
          <w:color w:val="000000" w:themeColor="text1"/>
          <w:sz w:val="30"/>
          <w:szCs w:val="30"/>
        </w:rPr>
        <w:t xml:space="preserve">8.教学任务书: </w:t>
      </w:r>
    </w:p>
    <w:p w:rsidR="004B5DA8" w:rsidRDefault="00CE75E8" w:rsidP="008F5215">
      <w:pPr>
        <w:adjustRightInd w:val="0"/>
        <w:snapToGrid w:val="0"/>
        <w:spacing w:before="0" w:beforeAutospacing="0" w:after="0" w:afterAutospacing="0" w:line="560" w:lineRule="exact"/>
        <w:ind w:firstLineChars="177" w:firstLine="531"/>
        <w:jc w:val="left"/>
        <w:rPr>
          <w:rFonts w:ascii="仿宋_GB2312" w:eastAsia="仿宋_GB2312"/>
          <w:color w:val="000000" w:themeColor="text1"/>
          <w:sz w:val="30"/>
          <w:szCs w:val="30"/>
        </w:rPr>
      </w:pPr>
      <w:r>
        <w:rPr>
          <w:rFonts w:ascii="仿宋_GB2312" w:eastAsia="仿宋_GB2312" w:hint="eastAsia"/>
          <w:color w:val="000000" w:themeColor="text1"/>
          <w:sz w:val="30"/>
          <w:szCs w:val="30"/>
        </w:rPr>
        <w:t>（1）任教学科必须与申请学科相一致。</w:t>
      </w:r>
    </w:p>
    <w:p w:rsidR="004B5DA8" w:rsidRDefault="00CE75E8" w:rsidP="008F5215">
      <w:pPr>
        <w:adjustRightInd w:val="0"/>
        <w:snapToGrid w:val="0"/>
        <w:spacing w:before="0" w:beforeAutospacing="0" w:after="0" w:afterAutospacing="0" w:line="560" w:lineRule="exact"/>
        <w:ind w:firstLineChars="177" w:firstLine="531"/>
        <w:jc w:val="left"/>
        <w:rPr>
          <w:rFonts w:ascii="仿宋_GB2312" w:eastAsia="仿宋_GB2312"/>
          <w:color w:val="000000" w:themeColor="text1"/>
          <w:sz w:val="30"/>
          <w:szCs w:val="30"/>
        </w:rPr>
      </w:pPr>
      <w:r>
        <w:rPr>
          <w:rFonts w:ascii="仿宋_GB2312" w:eastAsia="仿宋_GB2312" w:hint="eastAsia"/>
          <w:color w:val="000000" w:themeColor="text1"/>
          <w:sz w:val="30"/>
          <w:szCs w:val="30"/>
        </w:rPr>
        <w:t>（2）教学任务书必须说明所有教学任务。</w:t>
      </w:r>
    </w:p>
    <w:p w:rsidR="004B5DA8" w:rsidRDefault="00CE75E8" w:rsidP="008F5215">
      <w:pPr>
        <w:adjustRightInd w:val="0"/>
        <w:snapToGrid w:val="0"/>
        <w:spacing w:before="0" w:beforeAutospacing="0" w:after="0" w:afterAutospacing="0" w:line="560" w:lineRule="exact"/>
        <w:ind w:firstLineChars="177" w:firstLine="531"/>
        <w:jc w:val="left"/>
        <w:rPr>
          <w:rFonts w:ascii="仿宋_GB2312" w:eastAsia="仿宋_GB2312"/>
          <w:color w:val="000000" w:themeColor="text1"/>
          <w:sz w:val="30"/>
          <w:szCs w:val="30"/>
        </w:rPr>
      </w:pPr>
      <w:r>
        <w:rPr>
          <w:rFonts w:ascii="仿宋_GB2312" w:eastAsia="仿宋_GB2312" w:hint="eastAsia"/>
          <w:color w:val="000000" w:themeColor="text1"/>
          <w:sz w:val="30"/>
          <w:szCs w:val="30"/>
        </w:rPr>
        <w:t>（3）时间必须包含2017学年。</w:t>
      </w:r>
    </w:p>
    <w:p w:rsidR="004B5DA8" w:rsidRDefault="00CE75E8" w:rsidP="008F5215">
      <w:pPr>
        <w:adjustRightInd w:val="0"/>
        <w:snapToGrid w:val="0"/>
        <w:spacing w:before="0" w:beforeAutospacing="0" w:after="0" w:afterAutospacing="0" w:line="560" w:lineRule="exact"/>
        <w:ind w:firstLineChars="175" w:firstLine="525"/>
        <w:jc w:val="left"/>
        <w:rPr>
          <w:rFonts w:ascii="仿宋_GB2312" w:eastAsia="仿宋_GB2312"/>
          <w:color w:val="000000" w:themeColor="text1"/>
          <w:sz w:val="30"/>
          <w:szCs w:val="30"/>
        </w:rPr>
      </w:pPr>
      <w:r>
        <w:rPr>
          <w:rFonts w:ascii="仿宋_GB2312" w:eastAsia="仿宋_GB2312" w:hint="eastAsia"/>
          <w:color w:val="000000" w:themeColor="text1"/>
          <w:sz w:val="30"/>
          <w:szCs w:val="30"/>
        </w:rPr>
        <w:t>（4）凡聘用合同上注明聘用岗位为“教学”、“科研”、“专业技术（必须体现出是教师岗位）”岗位的，可不提供教学任务书（师资博士后需提供教学任务书），聘用岗位非“教学”、“科研”、“专业技术”岗位的，申请高校教师资格一律需提供教学任务书。</w:t>
      </w:r>
    </w:p>
    <w:p w:rsidR="004B5DA8" w:rsidRDefault="00CE75E8" w:rsidP="008F5215">
      <w:pPr>
        <w:adjustRightInd w:val="0"/>
        <w:snapToGrid w:val="0"/>
        <w:spacing w:before="0" w:beforeAutospacing="0" w:after="0" w:afterAutospacing="0" w:line="560" w:lineRule="exact"/>
        <w:ind w:firstLineChars="175" w:firstLine="525"/>
        <w:jc w:val="left"/>
        <w:rPr>
          <w:rFonts w:ascii="仿宋_GB2312" w:eastAsia="仿宋_GB2312"/>
          <w:color w:val="000000" w:themeColor="text1"/>
          <w:sz w:val="30"/>
          <w:szCs w:val="30"/>
        </w:rPr>
      </w:pPr>
      <w:r>
        <w:rPr>
          <w:rFonts w:ascii="仿宋_GB2312" w:eastAsia="仿宋_GB2312" w:hint="eastAsia"/>
          <w:color w:val="000000" w:themeColor="text1"/>
          <w:sz w:val="30"/>
          <w:szCs w:val="30"/>
        </w:rPr>
        <w:t>（5）专职辅导员，如没有其他学科教学任务，则申请思政学科。</w:t>
      </w:r>
    </w:p>
    <w:p w:rsidR="004B5DA8" w:rsidRDefault="00CE75E8" w:rsidP="008F5215">
      <w:pPr>
        <w:adjustRightInd w:val="0"/>
        <w:snapToGrid w:val="0"/>
        <w:spacing w:before="0" w:beforeAutospacing="0" w:after="0" w:afterAutospacing="0" w:line="560" w:lineRule="exact"/>
        <w:ind w:firstLineChars="200" w:firstLine="600"/>
        <w:jc w:val="left"/>
        <w:rPr>
          <w:rFonts w:ascii="仿宋_GB2312" w:eastAsia="仿宋_GB2312"/>
          <w:color w:val="000000" w:themeColor="text1"/>
          <w:sz w:val="30"/>
          <w:szCs w:val="30"/>
        </w:rPr>
      </w:pPr>
      <w:r>
        <w:rPr>
          <w:rFonts w:ascii="仿宋_GB2312" w:eastAsia="仿宋_GB2312" w:hint="eastAsia"/>
          <w:color w:val="000000" w:themeColor="text1"/>
          <w:sz w:val="30"/>
          <w:szCs w:val="30"/>
        </w:rPr>
        <w:lastRenderedPageBreak/>
        <w:t>（6）根据申请人身份不同，具体要求如下：</w:t>
      </w:r>
    </w:p>
    <w:p w:rsidR="004B5DA8" w:rsidRDefault="00CE75E8" w:rsidP="008F5215">
      <w:pPr>
        <w:adjustRightInd w:val="0"/>
        <w:snapToGrid w:val="0"/>
        <w:spacing w:before="0" w:beforeAutospacing="0" w:after="0" w:afterAutospacing="0" w:line="560" w:lineRule="exact"/>
        <w:ind w:firstLineChars="200" w:firstLine="600"/>
        <w:jc w:val="left"/>
        <w:rPr>
          <w:rFonts w:ascii="仿宋_GB2312" w:eastAsia="仿宋_GB2312"/>
          <w:color w:val="000000" w:themeColor="text1"/>
          <w:sz w:val="30"/>
          <w:szCs w:val="30"/>
        </w:rPr>
      </w:pPr>
      <w:r>
        <w:rPr>
          <w:rFonts w:ascii="Arial Unicode MS" w:eastAsia="Arial Unicode MS" w:hAnsi="Arial Unicode MS" w:cs="Arial Unicode MS" w:hint="eastAsia"/>
          <w:color w:val="000000" w:themeColor="text1"/>
          <w:sz w:val="30"/>
          <w:szCs w:val="30"/>
        </w:rPr>
        <w:t>①</w:t>
      </w:r>
      <w:r>
        <w:rPr>
          <w:rFonts w:ascii="仿宋_GB2312" w:eastAsia="仿宋_GB2312" w:hint="eastAsia"/>
          <w:color w:val="000000" w:themeColor="text1"/>
          <w:sz w:val="30"/>
          <w:szCs w:val="30"/>
        </w:rPr>
        <w:t>本专科课程教学任务书，必须由各高校教务处开具并加盖公章；</w:t>
      </w:r>
    </w:p>
    <w:p w:rsidR="004B5DA8" w:rsidRDefault="00CE75E8" w:rsidP="008F5215">
      <w:pPr>
        <w:adjustRightInd w:val="0"/>
        <w:snapToGrid w:val="0"/>
        <w:spacing w:before="0" w:beforeAutospacing="0" w:after="0" w:afterAutospacing="0" w:line="560" w:lineRule="exact"/>
        <w:ind w:firstLineChars="200" w:firstLine="600"/>
        <w:jc w:val="left"/>
        <w:rPr>
          <w:rFonts w:ascii="仿宋_GB2312" w:eastAsia="仿宋_GB2312"/>
          <w:color w:val="000000" w:themeColor="text1"/>
          <w:sz w:val="30"/>
          <w:szCs w:val="30"/>
        </w:rPr>
      </w:pPr>
      <w:r>
        <w:rPr>
          <w:rFonts w:ascii="Arial Unicode MS" w:eastAsia="Arial Unicode MS" w:hAnsi="Arial Unicode MS" w:cs="Arial Unicode MS" w:hint="eastAsia"/>
          <w:color w:val="000000" w:themeColor="text1"/>
          <w:sz w:val="30"/>
          <w:szCs w:val="30"/>
        </w:rPr>
        <w:t>②</w:t>
      </w:r>
      <w:r>
        <w:rPr>
          <w:rFonts w:ascii="仿宋_GB2312" w:eastAsia="仿宋_GB2312" w:hint="eastAsia"/>
          <w:color w:val="000000" w:themeColor="text1"/>
          <w:sz w:val="30"/>
          <w:szCs w:val="30"/>
        </w:rPr>
        <w:t>研究生课程教学任务书，必须由研究生院开具并加盖公章；</w:t>
      </w:r>
    </w:p>
    <w:p w:rsidR="004B5DA8" w:rsidRDefault="00CE75E8" w:rsidP="008F5215">
      <w:pPr>
        <w:adjustRightInd w:val="0"/>
        <w:snapToGrid w:val="0"/>
        <w:spacing w:before="0" w:beforeAutospacing="0" w:after="0" w:afterAutospacing="0" w:line="560" w:lineRule="exact"/>
        <w:ind w:firstLineChars="200" w:firstLine="600"/>
        <w:jc w:val="left"/>
        <w:rPr>
          <w:rFonts w:ascii="仿宋_GB2312" w:eastAsia="仿宋_GB2312"/>
          <w:color w:val="000000" w:themeColor="text1"/>
          <w:sz w:val="30"/>
          <w:szCs w:val="30"/>
        </w:rPr>
      </w:pPr>
      <w:r>
        <w:rPr>
          <w:rFonts w:ascii="Arial Unicode MS" w:eastAsia="Arial Unicode MS" w:hAnsi="Arial Unicode MS" w:cs="Arial Unicode MS" w:hint="eastAsia"/>
          <w:color w:val="000000" w:themeColor="text1"/>
          <w:sz w:val="30"/>
          <w:szCs w:val="30"/>
        </w:rPr>
        <w:t>③</w:t>
      </w:r>
      <w:r>
        <w:rPr>
          <w:rFonts w:ascii="仿宋_GB2312" w:eastAsia="仿宋_GB2312" w:hint="eastAsia"/>
          <w:color w:val="000000" w:themeColor="text1"/>
          <w:sz w:val="30"/>
          <w:szCs w:val="30"/>
        </w:rPr>
        <w:t xml:space="preserve">附属医院教学任务书，必须由临床医学院开具并加盖公章。 </w:t>
      </w:r>
    </w:p>
    <w:p w:rsidR="004B5DA8" w:rsidRDefault="00CE75E8" w:rsidP="008F5215">
      <w:pPr>
        <w:adjustRightInd w:val="0"/>
        <w:snapToGrid w:val="0"/>
        <w:spacing w:before="0" w:beforeAutospacing="0" w:after="0" w:afterAutospacing="0" w:line="560" w:lineRule="exact"/>
        <w:ind w:firstLineChars="200" w:firstLine="600"/>
        <w:jc w:val="left"/>
        <w:rPr>
          <w:rFonts w:ascii="仿宋_GB2312" w:eastAsia="仿宋_GB2312"/>
          <w:color w:val="000000" w:themeColor="text1"/>
          <w:sz w:val="30"/>
          <w:szCs w:val="30"/>
        </w:rPr>
      </w:pPr>
      <w:r>
        <w:rPr>
          <w:rFonts w:ascii="仿宋_GB2312" w:eastAsia="仿宋_GB2312" w:hint="eastAsia"/>
          <w:color w:val="000000" w:themeColor="text1"/>
          <w:sz w:val="30"/>
          <w:szCs w:val="30"/>
        </w:rPr>
        <w:t>（7）教学任务书必须由教务处开具原始证明，不得申请人自行制作或填写。递交材料后审核期间，不得更改或补交教学任务书。</w:t>
      </w:r>
    </w:p>
    <w:p w:rsidR="004B5DA8" w:rsidRDefault="00CE75E8" w:rsidP="008F5215">
      <w:pPr>
        <w:adjustRightInd w:val="0"/>
        <w:snapToGrid w:val="0"/>
        <w:spacing w:before="0" w:beforeAutospacing="0" w:after="0" w:afterAutospacing="0" w:line="560" w:lineRule="exact"/>
        <w:ind w:firstLineChars="200" w:firstLine="600"/>
        <w:jc w:val="left"/>
        <w:rPr>
          <w:rFonts w:ascii="仿宋_GB2312" w:eastAsia="仿宋_GB2312"/>
          <w:color w:val="000000" w:themeColor="text1"/>
          <w:sz w:val="30"/>
          <w:szCs w:val="30"/>
        </w:rPr>
      </w:pPr>
      <w:r>
        <w:rPr>
          <w:rFonts w:ascii="仿宋_GB2312" w:eastAsia="仿宋_GB2312" w:hint="eastAsia"/>
          <w:color w:val="000000" w:themeColor="text1"/>
          <w:sz w:val="30"/>
          <w:szCs w:val="30"/>
        </w:rPr>
        <w:t>9.副教授、教授聘用材料:</w:t>
      </w:r>
    </w:p>
    <w:p w:rsidR="004B5DA8" w:rsidRDefault="00CE75E8" w:rsidP="008F5215">
      <w:pPr>
        <w:adjustRightInd w:val="0"/>
        <w:snapToGrid w:val="0"/>
        <w:spacing w:before="0" w:beforeAutospacing="0" w:after="0" w:afterAutospacing="0" w:line="560" w:lineRule="exact"/>
        <w:ind w:firstLineChars="175" w:firstLine="525"/>
        <w:jc w:val="left"/>
        <w:rPr>
          <w:rFonts w:ascii="仿宋_GB2312" w:eastAsia="仿宋_GB2312"/>
          <w:color w:val="000000" w:themeColor="text1"/>
          <w:sz w:val="30"/>
          <w:szCs w:val="30"/>
        </w:rPr>
      </w:pPr>
      <w:r>
        <w:rPr>
          <w:rFonts w:ascii="仿宋_GB2312" w:eastAsia="仿宋_GB2312" w:hint="eastAsia"/>
          <w:color w:val="000000" w:themeColor="text1"/>
          <w:sz w:val="30"/>
          <w:szCs w:val="30"/>
        </w:rPr>
        <w:t>（1）副教授、教授档案内的申报材料（须加盖档案保管机构章）。</w:t>
      </w:r>
    </w:p>
    <w:p w:rsidR="004B5DA8" w:rsidRDefault="00CE75E8" w:rsidP="008F5215">
      <w:pPr>
        <w:adjustRightInd w:val="0"/>
        <w:snapToGrid w:val="0"/>
        <w:spacing w:before="0" w:beforeAutospacing="0" w:after="0" w:afterAutospacing="0" w:line="560" w:lineRule="exact"/>
        <w:ind w:firstLineChars="175" w:firstLine="525"/>
        <w:jc w:val="left"/>
        <w:rPr>
          <w:rFonts w:ascii="仿宋_GB2312" w:eastAsia="仿宋_GB2312"/>
          <w:color w:val="000000" w:themeColor="text1"/>
          <w:sz w:val="30"/>
          <w:szCs w:val="30"/>
        </w:rPr>
      </w:pPr>
      <w:r>
        <w:rPr>
          <w:rFonts w:ascii="仿宋_GB2312" w:eastAsia="仿宋_GB2312" w:hint="eastAsia"/>
          <w:color w:val="000000" w:themeColor="text1"/>
          <w:sz w:val="30"/>
          <w:szCs w:val="30"/>
        </w:rPr>
        <w:t>（2）副教授、教授证书复印件。</w:t>
      </w:r>
    </w:p>
    <w:p w:rsidR="004B5DA8" w:rsidRDefault="00CE75E8" w:rsidP="008F5215">
      <w:pPr>
        <w:adjustRightInd w:val="0"/>
        <w:snapToGrid w:val="0"/>
        <w:spacing w:before="0" w:beforeAutospacing="0" w:after="0" w:afterAutospacing="0" w:line="560" w:lineRule="exact"/>
        <w:ind w:firstLineChars="175" w:firstLine="525"/>
        <w:jc w:val="left"/>
        <w:rPr>
          <w:rFonts w:ascii="仿宋_GB2312" w:eastAsia="仿宋_GB2312"/>
          <w:color w:val="000000" w:themeColor="text1"/>
          <w:sz w:val="30"/>
          <w:szCs w:val="30"/>
        </w:rPr>
      </w:pPr>
      <w:r>
        <w:rPr>
          <w:rFonts w:ascii="仿宋_GB2312" w:eastAsia="仿宋_GB2312" w:hint="eastAsia"/>
          <w:color w:val="000000" w:themeColor="text1"/>
          <w:sz w:val="30"/>
          <w:szCs w:val="30"/>
        </w:rPr>
        <w:t>特别说明：</w:t>
      </w:r>
    </w:p>
    <w:p w:rsidR="004B5DA8" w:rsidRDefault="00CE75E8" w:rsidP="008F5215">
      <w:pPr>
        <w:pStyle w:val="1"/>
        <w:adjustRightInd w:val="0"/>
        <w:snapToGrid w:val="0"/>
        <w:spacing w:after="0" w:afterAutospacing="0" w:line="56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（1）如副教授、教授证书遗失，或单位没有发证，需由聘用单位开具相应的聘用证明或提交聘用单位正式聘用批文。</w:t>
      </w:r>
    </w:p>
    <w:p w:rsidR="004B5DA8" w:rsidRDefault="00CE75E8" w:rsidP="008F5215">
      <w:pPr>
        <w:pStyle w:val="1"/>
        <w:adjustRightInd w:val="0"/>
        <w:snapToGrid w:val="0"/>
        <w:spacing w:after="0" w:afterAutospacing="0" w:line="56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（2）演员、研究员、主任医师、高级工程师等其余高级职称不等同于副教授、教授，不免三门专业课程考试、普通话及能力测试。</w:t>
      </w:r>
    </w:p>
    <w:p w:rsidR="004B5DA8" w:rsidRDefault="009E6983" w:rsidP="007A7CD2">
      <w:pPr>
        <w:adjustRightInd w:val="0"/>
        <w:snapToGrid w:val="0"/>
        <w:spacing w:before="0" w:beforeAutospacing="0" w:after="0" w:afterAutospacing="0" w:line="560" w:lineRule="exact"/>
        <w:ind w:firstLineChars="200" w:firstLine="600"/>
        <w:jc w:val="left"/>
        <w:rPr>
          <w:rFonts w:ascii="仿宋_GB2312" w:eastAsia="仿宋_GB2312"/>
          <w:color w:val="000000" w:themeColor="text1"/>
          <w:sz w:val="30"/>
          <w:szCs w:val="30"/>
        </w:rPr>
      </w:pPr>
      <w:r>
        <w:rPr>
          <w:rFonts w:ascii="仿宋_GB2312" w:eastAsia="仿宋_GB2312" w:hint="eastAsia"/>
          <w:color w:val="000000" w:themeColor="text1"/>
          <w:sz w:val="30"/>
          <w:szCs w:val="30"/>
        </w:rPr>
        <w:t>10.</w:t>
      </w:r>
      <w:r w:rsidR="00CE75E8">
        <w:rPr>
          <w:rFonts w:ascii="仿宋_GB2312" w:eastAsia="仿宋_GB2312" w:hint="eastAsia"/>
          <w:color w:val="000000" w:themeColor="text1"/>
          <w:sz w:val="30"/>
          <w:szCs w:val="30"/>
        </w:rPr>
        <w:t>聘用合同复印件(人事代理人员需提供人事代理合同)。</w:t>
      </w:r>
    </w:p>
    <w:p w:rsidR="004B5DA8" w:rsidRDefault="00CE75E8" w:rsidP="007A7CD2">
      <w:pPr>
        <w:adjustRightInd w:val="0"/>
        <w:snapToGrid w:val="0"/>
        <w:spacing w:before="0" w:beforeAutospacing="0" w:after="0" w:afterAutospacing="0" w:line="56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11.体现单位信息的2017年公积金缴纳证明(须加盖高校人事处公章)。</w:t>
      </w:r>
    </w:p>
    <w:p w:rsidR="004B5DA8" w:rsidRDefault="00CE75E8" w:rsidP="008F5215">
      <w:pPr>
        <w:adjustRightInd w:val="0"/>
        <w:snapToGrid w:val="0"/>
        <w:spacing w:before="0" w:beforeAutospacing="0" w:after="0" w:afterAutospacing="0" w:line="560" w:lineRule="exact"/>
        <w:ind w:firstLineChars="189" w:firstLine="569"/>
        <w:jc w:val="left"/>
        <w:rPr>
          <w:rFonts w:ascii="仿宋_GB2312" w:eastAsia="仿宋_GB2312"/>
          <w:b/>
          <w:bCs/>
          <w:color w:val="000000" w:themeColor="text1"/>
          <w:sz w:val="30"/>
          <w:szCs w:val="30"/>
        </w:rPr>
      </w:pPr>
      <w:r>
        <w:rPr>
          <w:rFonts w:ascii="仿宋_GB2312" w:eastAsia="仿宋_GB2312" w:hint="eastAsia"/>
          <w:b/>
          <w:bCs/>
          <w:color w:val="000000" w:themeColor="text1"/>
          <w:sz w:val="30"/>
          <w:szCs w:val="30"/>
        </w:rPr>
        <w:t>备注：</w:t>
      </w:r>
    </w:p>
    <w:p w:rsidR="004B5DA8" w:rsidRDefault="00CE75E8" w:rsidP="008F5215">
      <w:pPr>
        <w:adjustRightInd w:val="0"/>
        <w:snapToGrid w:val="0"/>
        <w:spacing w:before="0" w:beforeAutospacing="0" w:after="0" w:afterAutospacing="0" w:line="56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1.以上材料中，所有复印件必须内容、公章清晰。</w:t>
      </w:r>
    </w:p>
    <w:p w:rsidR="004B5DA8" w:rsidRDefault="00CE75E8" w:rsidP="00104F00">
      <w:pPr>
        <w:pStyle w:val="1"/>
        <w:adjustRightInd w:val="0"/>
        <w:snapToGrid w:val="0"/>
        <w:spacing w:after="0" w:afterAutospacing="0" w:line="560" w:lineRule="exact"/>
        <w:ind w:firstLine="600"/>
        <w:jc w:val="left"/>
        <w:rPr>
          <w:rFonts w:ascii="仿宋_GB2312" w:eastAsia="仿宋_GB2312"/>
          <w:color w:val="000000" w:themeColor="text1"/>
          <w:sz w:val="30"/>
          <w:szCs w:val="30"/>
        </w:rPr>
      </w:pPr>
      <w:r>
        <w:rPr>
          <w:rFonts w:ascii="仿宋_GB2312" w:eastAsia="仿宋_GB2312" w:hint="eastAsia"/>
          <w:color w:val="000000" w:themeColor="text1"/>
          <w:sz w:val="30"/>
          <w:szCs w:val="30"/>
        </w:rPr>
        <w:lastRenderedPageBreak/>
        <w:t>2.以上材料中，所有复印件必须按照原比例大小1：1复印，不可随意缩小或放大。</w:t>
      </w:r>
    </w:p>
    <w:p w:rsidR="004B5DA8" w:rsidRDefault="00CE75E8" w:rsidP="00104F00">
      <w:pPr>
        <w:pStyle w:val="1"/>
        <w:adjustRightInd w:val="0"/>
        <w:snapToGrid w:val="0"/>
        <w:spacing w:after="0" w:afterAutospacing="0" w:line="560" w:lineRule="exact"/>
        <w:ind w:firstLine="600"/>
        <w:jc w:val="left"/>
        <w:rPr>
          <w:rFonts w:ascii="仿宋_GB2312" w:eastAsia="仿宋_GB2312"/>
          <w:color w:val="000000" w:themeColor="text1"/>
          <w:sz w:val="30"/>
          <w:szCs w:val="30"/>
        </w:rPr>
      </w:pPr>
      <w:r>
        <w:rPr>
          <w:rFonts w:ascii="仿宋_GB2312" w:eastAsia="仿宋_GB2312" w:hint="eastAsia"/>
          <w:color w:val="000000" w:themeColor="text1"/>
          <w:sz w:val="30"/>
          <w:szCs w:val="30"/>
        </w:rPr>
        <w:t>3.以上材料中，所有证书、证明内容有任何修改之处，须加盖校正章或公章。</w:t>
      </w:r>
    </w:p>
    <w:p w:rsidR="007610A6" w:rsidRPr="007610A6" w:rsidRDefault="00CE75E8" w:rsidP="00104F00">
      <w:pPr>
        <w:pStyle w:val="1"/>
        <w:adjustRightInd w:val="0"/>
        <w:snapToGrid w:val="0"/>
        <w:spacing w:after="0" w:afterAutospacing="0" w:line="560" w:lineRule="exact"/>
        <w:ind w:firstLine="600"/>
        <w:jc w:val="left"/>
        <w:rPr>
          <w:rFonts w:ascii="仿宋_GB2312" w:eastAsia="仿宋_GB2312"/>
          <w:color w:val="000000" w:themeColor="text1"/>
          <w:sz w:val="30"/>
          <w:szCs w:val="30"/>
        </w:rPr>
      </w:pPr>
      <w:r>
        <w:rPr>
          <w:rFonts w:ascii="仿宋_GB2312" w:eastAsia="仿宋_GB2312" w:hint="eastAsia"/>
          <w:color w:val="000000" w:themeColor="text1"/>
          <w:sz w:val="30"/>
          <w:szCs w:val="30"/>
        </w:rPr>
        <w:t>4.申请材料要求以个人为单位按上述顺序要求装订，不得使用回形针固定。</w:t>
      </w:r>
    </w:p>
    <w:p w:rsidR="004B5DA8" w:rsidRDefault="00CE75E8" w:rsidP="003E168C">
      <w:pPr>
        <w:adjustRightInd w:val="0"/>
        <w:snapToGrid w:val="0"/>
        <w:spacing w:before="0" w:beforeAutospacing="0" w:after="0" w:afterAutospacing="0" w:line="560" w:lineRule="exact"/>
        <w:ind w:firstLineChars="200" w:firstLine="600"/>
        <w:rPr>
          <w:rFonts w:ascii="黑体" w:eastAsia="黑体" w:hAnsi="黑体"/>
          <w:sz w:val="30"/>
          <w:szCs w:val="30"/>
        </w:rPr>
      </w:pPr>
      <w:r>
        <w:rPr>
          <w:rFonts w:ascii="黑体" w:eastAsia="黑体" w:hAnsi="黑体" w:hint="eastAsia"/>
          <w:sz w:val="30"/>
          <w:szCs w:val="30"/>
        </w:rPr>
        <w:t>四、申请流程</w:t>
      </w:r>
    </w:p>
    <w:p w:rsidR="004B5DA8" w:rsidRDefault="00CE75E8" w:rsidP="00104F00">
      <w:pPr>
        <w:adjustRightInd w:val="0"/>
        <w:snapToGrid w:val="0"/>
        <w:spacing w:before="0" w:beforeAutospacing="0" w:after="0" w:afterAutospacing="0" w:line="560" w:lineRule="exact"/>
        <w:ind w:firstLineChars="200" w:firstLine="602"/>
        <w:rPr>
          <w:rFonts w:ascii="楷体_GB2312" w:eastAsia="楷体_GB2312" w:hAnsi="华文楷体"/>
          <w:b/>
          <w:bCs/>
          <w:sz w:val="30"/>
          <w:szCs w:val="30"/>
        </w:rPr>
      </w:pPr>
      <w:r>
        <w:rPr>
          <w:rFonts w:ascii="楷体_GB2312" w:eastAsia="楷体_GB2312" w:hAnsi="华文楷体" w:hint="eastAsia"/>
          <w:b/>
          <w:bCs/>
          <w:sz w:val="30"/>
          <w:szCs w:val="30"/>
        </w:rPr>
        <w:t>（一）申报名册</w:t>
      </w:r>
    </w:p>
    <w:p w:rsidR="004B5DA8" w:rsidRDefault="00B53214" w:rsidP="00104F00">
      <w:pPr>
        <w:adjustRightInd w:val="0"/>
        <w:snapToGrid w:val="0"/>
        <w:spacing w:before="0" w:beforeAutospacing="0" w:after="0" w:afterAutospacing="0"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请各</w:t>
      </w:r>
      <w:r w:rsidR="00CE75E8">
        <w:rPr>
          <w:rFonts w:ascii="仿宋_GB2312" w:eastAsia="仿宋_GB2312" w:hAnsi="仿宋" w:hint="eastAsia"/>
          <w:sz w:val="30"/>
          <w:szCs w:val="30"/>
        </w:rPr>
        <w:t>部门、分校（教学点）严格按照规定，务必于</w:t>
      </w:r>
      <w:r w:rsidR="00CE75E8" w:rsidRPr="00861DBB">
        <w:rPr>
          <w:rFonts w:ascii="仿宋_GB2312" w:eastAsia="仿宋_GB2312" w:hAnsi="仿宋" w:hint="eastAsia"/>
          <w:sz w:val="30"/>
          <w:szCs w:val="30"/>
        </w:rPr>
        <w:t>2017年</w:t>
      </w:r>
      <w:r w:rsidR="000E1CBD" w:rsidRPr="00861DBB">
        <w:rPr>
          <w:rFonts w:ascii="仿宋_GB2312" w:eastAsia="仿宋_GB2312" w:hAnsi="仿宋" w:hint="eastAsia"/>
          <w:sz w:val="30"/>
          <w:szCs w:val="30"/>
        </w:rPr>
        <w:t>8</w:t>
      </w:r>
      <w:r w:rsidR="00CE75E8" w:rsidRPr="00861DBB">
        <w:rPr>
          <w:rFonts w:ascii="仿宋_GB2312" w:eastAsia="仿宋_GB2312" w:hAnsi="仿宋" w:hint="eastAsia"/>
          <w:sz w:val="30"/>
          <w:szCs w:val="30"/>
        </w:rPr>
        <w:t>月</w:t>
      </w:r>
      <w:r w:rsidR="00130899" w:rsidRPr="00861DBB">
        <w:rPr>
          <w:rFonts w:ascii="仿宋_GB2312" w:eastAsia="仿宋_GB2312" w:hAnsi="仿宋" w:hint="eastAsia"/>
          <w:sz w:val="30"/>
          <w:szCs w:val="30"/>
        </w:rPr>
        <w:t>5</w:t>
      </w:r>
      <w:r w:rsidR="00CE75E8" w:rsidRPr="00861DBB">
        <w:rPr>
          <w:rFonts w:ascii="仿宋_GB2312" w:eastAsia="仿宋_GB2312" w:hAnsi="仿宋" w:hint="eastAsia"/>
          <w:sz w:val="30"/>
          <w:szCs w:val="30"/>
        </w:rPr>
        <w:t>日</w:t>
      </w:r>
      <w:r w:rsidR="00CE75E8" w:rsidRPr="00280C27">
        <w:rPr>
          <w:rFonts w:ascii="仿宋_GB2312" w:eastAsia="仿宋_GB2312" w:hAnsi="仿宋" w:hint="eastAsia"/>
          <w:sz w:val="30"/>
          <w:szCs w:val="30"/>
        </w:rPr>
        <w:t>前</w:t>
      </w:r>
      <w:r w:rsidR="00CE75E8">
        <w:rPr>
          <w:rFonts w:ascii="仿宋_GB2312" w:eastAsia="仿宋_GB2312" w:hAnsi="仿宋" w:hint="eastAsia"/>
          <w:sz w:val="30"/>
          <w:szCs w:val="30"/>
        </w:rPr>
        <w:t>将经部门、学院及分校人事部门审定的《2017年上海市高校申请教师资格人员汇总表》（见附件）</w:t>
      </w:r>
      <w:r w:rsidR="00472441">
        <w:rPr>
          <w:rFonts w:ascii="仿宋_GB2312" w:eastAsia="仿宋_GB2312" w:hAnsi="仿宋" w:hint="eastAsia"/>
          <w:sz w:val="30"/>
          <w:szCs w:val="30"/>
        </w:rPr>
        <w:t>电子邮件及纸质稿（加盖公章）两者都报送师资中心。</w:t>
      </w:r>
    </w:p>
    <w:p w:rsidR="004B5DA8" w:rsidRDefault="00CE75E8" w:rsidP="00104F00">
      <w:pPr>
        <w:adjustRightInd w:val="0"/>
        <w:snapToGrid w:val="0"/>
        <w:spacing w:before="0" w:beforeAutospacing="0" w:after="0" w:afterAutospacing="0"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汇总表填写说明：</w:t>
      </w:r>
    </w:p>
    <w:p w:rsidR="004B5DA8" w:rsidRDefault="00CE75E8" w:rsidP="00104F00">
      <w:pPr>
        <w:pStyle w:val="1"/>
        <w:adjustRightInd w:val="0"/>
        <w:snapToGrid w:val="0"/>
        <w:spacing w:after="0" w:afterAutospacing="0" w:line="560" w:lineRule="exact"/>
        <w:ind w:firstLineChars="225" w:firstLine="675"/>
        <w:jc w:val="left"/>
        <w:rPr>
          <w:rFonts w:ascii="仿宋_GB2312" w:eastAsia="仿宋_GB2312"/>
          <w:color w:val="000000" w:themeColor="text1"/>
          <w:sz w:val="30"/>
          <w:szCs w:val="30"/>
        </w:rPr>
      </w:pPr>
      <w:r>
        <w:rPr>
          <w:rFonts w:ascii="仿宋_GB2312" w:eastAsia="仿宋_GB2312" w:hint="eastAsia"/>
          <w:color w:val="000000" w:themeColor="text1"/>
          <w:sz w:val="30"/>
          <w:szCs w:val="30"/>
        </w:rPr>
        <w:t>1.名册汇总表内所有项目均为必填项目。</w:t>
      </w:r>
    </w:p>
    <w:p w:rsidR="004B5DA8" w:rsidRDefault="009E6983" w:rsidP="00104F00">
      <w:pPr>
        <w:pStyle w:val="1"/>
        <w:adjustRightInd w:val="0"/>
        <w:snapToGrid w:val="0"/>
        <w:spacing w:after="0" w:afterAutospacing="0" w:line="560" w:lineRule="exact"/>
        <w:ind w:firstLineChars="225" w:firstLine="675"/>
        <w:jc w:val="left"/>
        <w:rPr>
          <w:rFonts w:ascii="仿宋_GB2312" w:eastAsia="仿宋_GB2312"/>
          <w:color w:val="000000" w:themeColor="text1"/>
          <w:sz w:val="30"/>
          <w:szCs w:val="30"/>
        </w:rPr>
      </w:pPr>
      <w:r>
        <w:rPr>
          <w:rFonts w:ascii="仿宋_GB2312" w:eastAsia="仿宋_GB2312" w:hint="eastAsia"/>
          <w:color w:val="000000" w:themeColor="text1"/>
          <w:sz w:val="30"/>
          <w:szCs w:val="30"/>
        </w:rPr>
        <w:t>2.</w:t>
      </w:r>
      <w:r w:rsidR="00CE75E8">
        <w:rPr>
          <w:rFonts w:ascii="仿宋_GB2312" w:eastAsia="仿宋_GB2312" w:hint="eastAsia"/>
          <w:color w:val="000000" w:themeColor="text1"/>
          <w:sz w:val="30"/>
          <w:szCs w:val="30"/>
        </w:rPr>
        <w:t>电子版名册文件名:日期</w:t>
      </w:r>
      <w:r w:rsidR="00D22D6C">
        <w:rPr>
          <w:rFonts w:ascii="仿宋_GB2312" w:eastAsia="仿宋_GB2312" w:hint="eastAsia"/>
          <w:color w:val="000000" w:themeColor="text1"/>
          <w:sz w:val="30"/>
          <w:szCs w:val="30"/>
        </w:rPr>
        <w:t>+</w:t>
      </w:r>
      <w:r w:rsidR="00CE75E8">
        <w:rPr>
          <w:rFonts w:ascii="仿宋_GB2312" w:eastAsia="仿宋_GB2312" w:hint="eastAsia"/>
          <w:color w:val="000000" w:themeColor="text1"/>
          <w:sz w:val="30"/>
          <w:szCs w:val="30"/>
        </w:rPr>
        <w:t>学院/分校名称（例:20170715公共管理学院）。</w:t>
      </w:r>
    </w:p>
    <w:p w:rsidR="004B5DA8" w:rsidRDefault="009E6983" w:rsidP="00104F00">
      <w:pPr>
        <w:pStyle w:val="1"/>
        <w:adjustRightInd w:val="0"/>
        <w:snapToGrid w:val="0"/>
        <w:spacing w:after="0" w:afterAutospacing="0" w:line="560" w:lineRule="exact"/>
        <w:ind w:firstLineChars="225" w:firstLine="675"/>
        <w:jc w:val="left"/>
        <w:rPr>
          <w:rFonts w:ascii="仿宋_GB2312" w:eastAsia="仿宋_GB2312"/>
          <w:color w:val="000000" w:themeColor="text1"/>
          <w:sz w:val="30"/>
          <w:szCs w:val="30"/>
        </w:rPr>
      </w:pPr>
      <w:r>
        <w:rPr>
          <w:rFonts w:ascii="仿宋_GB2312" w:eastAsia="仿宋_GB2312" w:hint="eastAsia"/>
          <w:color w:val="000000" w:themeColor="text1"/>
          <w:sz w:val="30"/>
          <w:szCs w:val="30"/>
        </w:rPr>
        <w:t>3.</w:t>
      </w:r>
      <w:r w:rsidR="00CE75E8">
        <w:rPr>
          <w:rFonts w:ascii="仿宋_GB2312" w:eastAsia="仿宋_GB2312" w:hint="eastAsia"/>
          <w:color w:val="000000" w:themeColor="text1"/>
          <w:sz w:val="30"/>
          <w:szCs w:val="30"/>
        </w:rPr>
        <w:t>电子版名册中，身份证号码必须是文本格式，不能带有空格。港澳居民提供港澳居民身份证号，台湾居民提供台湾来往大陆通行证号。</w:t>
      </w:r>
    </w:p>
    <w:p w:rsidR="004B5DA8" w:rsidRDefault="009E6983" w:rsidP="00104F00">
      <w:pPr>
        <w:adjustRightInd w:val="0"/>
        <w:snapToGrid w:val="0"/>
        <w:spacing w:before="0" w:beforeAutospacing="0" w:after="0" w:afterAutospacing="0" w:line="560" w:lineRule="exact"/>
        <w:ind w:firstLineChars="225" w:firstLine="675"/>
        <w:jc w:val="left"/>
        <w:rPr>
          <w:rFonts w:ascii="仿宋_GB2312" w:eastAsia="仿宋_GB2312"/>
          <w:color w:val="000000" w:themeColor="text1"/>
          <w:sz w:val="30"/>
          <w:szCs w:val="30"/>
        </w:rPr>
      </w:pPr>
      <w:r>
        <w:rPr>
          <w:rFonts w:ascii="仿宋_GB2312" w:eastAsia="仿宋_GB2312" w:hint="eastAsia"/>
          <w:color w:val="000000" w:themeColor="text1"/>
          <w:sz w:val="30"/>
          <w:szCs w:val="30"/>
        </w:rPr>
        <w:t>4.</w:t>
      </w:r>
      <w:r w:rsidR="00CE75E8">
        <w:rPr>
          <w:rFonts w:ascii="仿宋_GB2312" w:eastAsia="仿宋_GB2312" w:hint="eastAsia"/>
          <w:color w:val="000000" w:themeColor="text1"/>
          <w:sz w:val="30"/>
          <w:szCs w:val="30"/>
        </w:rPr>
        <w:t>电子版名册中，手机号码必须是文本格式，不能带有空格；职称一栏，凡是以副教授职称申请免考的，要求标注清楚。</w:t>
      </w:r>
    </w:p>
    <w:p w:rsidR="004B5DA8" w:rsidRDefault="009E6983" w:rsidP="00104F00">
      <w:pPr>
        <w:pStyle w:val="1"/>
        <w:adjustRightInd w:val="0"/>
        <w:snapToGrid w:val="0"/>
        <w:spacing w:after="0" w:afterAutospacing="0" w:line="560" w:lineRule="exact"/>
        <w:ind w:firstLineChars="225" w:firstLine="675"/>
        <w:jc w:val="left"/>
        <w:rPr>
          <w:rFonts w:ascii="仿宋_GB2312" w:eastAsia="仿宋_GB2312"/>
          <w:color w:val="000000" w:themeColor="text1"/>
          <w:sz w:val="30"/>
          <w:szCs w:val="30"/>
        </w:rPr>
      </w:pPr>
      <w:r>
        <w:rPr>
          <w:rFonts w:ascii="仿宋_GB2312" w:eastAsia="仿宋_GB2312" w:hint="eastAsia"/>
          <w:color w:val="000000" w:themeColor="text1"/>
          <w:sz w:val="30"/>
          <w:szCs w:val="30"/>
        </w:rPr>
        <w:t>5.</w:t>
      </w:r>
      <w:r w:rsidR="00CE75E8">
        <w:rPr>
          <w:rFonts w:ascii="仿宋_GB2312" w:eastAsia="仿宋_GB2312" w:hint="eastAsia"/>
          <w:color w:val="000000" w:themeColor="text1"/>
          <w:sz w:val="30"/>
          <w:szCs w:val="30"/>
        </w:rPr>
        <w:t>电子版名册中，身份审核填写以下四项之一：（1）在编；（2）在职；（3）人事代理；（4）拟聘。(在递交材料时，必须提</w:t>
      </w:r>
      <w:r w:rsidR="00CE75E8">
        <w:rPr>
          <w:rFonts w:ascii="仿宋_GB2312" w:eastAsia="仿宋_GB2312" w:hint="eastAsia"/>
          <w:color w:val="000000" w:themeColor="text1"/>
          <w:sz w:val="30"/>
          <w:szCs w:val="30"/>
        </w:rPr>
        <w:lastRenderedPageBreak/>
        <w:t>交聘用合同并出具体现单位信息的2017年公积金缴纳证明。)</w:t>
      </w:r>
    </w:p>
    <w:p w:rsidR="004B5DA8" w:rsidRDefault="009E6983" w:rsidP="00104F00">
      <w:pPr>
        <w:pStyle w:val="1"/>
        <w:adjustRightInd w:val="0"/>
        <w:snapToGrid w:val="0"/>
        <w:spacing w:after="0" w:afterAutospacing="0" w:line="560" w:lineRule="exact"/>
        <w:ind w:firstLineChars="225" w:firstLine="675"/>
        <w:jc w:val="left"/>
        <w:rPr>
          <w:rFonts w:ascii="仿宋_GB2312" w:eastAsia="仿宋_GB2312"/>
          <w:color w:val="000000" w:themeColor="text1"/>
          <w:sz w:val="30"/>
          <w:szCs w:val="30"/>
        </w:rPr>
      </w:pPr>
      <w:r>
        <w:rPr>
          <w:rFonts w:ascii="仿宋_GB2312" w:eastAsia="仿宋_GB2312" w:hint="eastAsia"/>
          <w:color w:val="000000" w:themeColor="text1"/>
          <w:sz w:val="30"/>
          <w:szCs w:val="30"/>
        </w:rPr>
        <w:t>6.</w:t>
      </w:r>
      <w:r w:rsidR="00CE75E8">
        <w:rPr>
          <w:rFonts w:ascii="仿宋_GB2312" w:eastAsia="仿宋_GB2312" w:hint="eastAsia"/>
          <w:color w:val="000000" w:themeColor="text1"/>
          <w:sz w:val="30"/>
          <w:szCs w:val="30"/>
        </w:rPr>
        <w:t>电子版名册中，户籍情况填写“本市户籍”或“居住证”。</w:t>
      </w:r>
    </w:p>
    <w:p w:rsidR="004B5DA8" w:rsidRDefault="009E6983" w:rsidP="00104F00">
      <w:pPr>
        <w:adjustRightInd w:val="0"/>
        <w:snapToGrid w:val="0"/>
        <w:spacing w:before="0" w:beforeAutospacing="0" w:after="0" w:afterAutospacing="0" w:line="560" w:lineRule="exact"/>
        <w:ind w:firstLineChars="225" w:firstLine="675"/>
        <w:jc w:val="left"/>
        <w:rPr>
          <w:rFonts w:ascii="仿宋_GB2312" w:eastAsia="仿宋_GB2312"/>
          <w:color w:val="000000" w:themeColor="text1"/>
          <w:sz w:val="30"/>
          <w:szCs w:val="30"/>
        </w:rPr>
      </w:pPr>
      <w:r>
        <w:rPr>
          <w:rFonts w:ascii="仿宋_GB2312" w:eastAsia="仿宋_GB2312" w:hint="eastAsia"/>
          <w:color w:val="000000" w:themeColor="text1"/>
          <w:sz w:val="30"/>
          <w:szCs w:val="30"/>
        </w:rPr>
        <w:t>7.</w:t>
      </w:r>
      <w:r w:rsidR="00CE75E8">
        <w:rPr>
          <w:rFonts w:ascii="仿宋_GB2312" w:eastAsia="仿宋_GB2312" w:hint="eastAsia"/>
          <w:color w:val="000000" w:themeColor="text1"/>
          <w:sz w:val="30"/>
          <w:szCs w:val="30"/>
        </w:rPr>
        <w:t>电子版名册中，申请学科必须根据认定机构统一下发的“标准目录”（“标准目录”提供电子版本），结合教学任务书正确填写。学科名称及代码必须齐全、正确，申请学科要求与教学任务书相一致，个人网上申报时不得随意更改申请学科。</w:t>
      </w:r>
    </w:p>
    <w:p w:rsidR="004B5DA8" w:rsidRDefault="009E6983" w:rsidP="00104F00">
      <w:pPr>
        <w:pStyle w:val="1"/>
        <w:adjustRightInd w:val="0"/>
        <w:snapToGrid w:val="0"/>
        <w:spacing w:after="0" w:afterAutospacing="0" w:line="560" w:lineRule="exact"/>
        <w:ind w:firstLineChars="225" w:firstLine="675"/>
        <w:jc w:val="left"/>
        <w:rPr>
          <w:rFonts w:ascii="仿宋_GB2312" w:eastAsia="仿宋_GB2312"/>
          <w:color w:val="000000" w:themeColor="text1"/>
          <w:sz w:val="30"/>
          <w:szCs w:val="30"/>
        </w:rPr>
      </w:pPr>
      <w:r>
        <w:rPr>
          <w:rFonts w:ascii="仿宋_GB2312" w:eastAsia="仿宋_GB2312" w:hint="eastAsia"/>
          <w:color w:val="000000" w:themeColor="text1"/>
          <w:sz w:val="30"/>
          <w:szCs w:val="30"/>
        </w:rPr>
        <w:t>8.</w:t>
      </w:r>
      <w:r w:rsidR="00CE75E8">
        <w:rPr>
          <w:rFonts w:ascii="仿宋_GB2312" w:eastAsia="仿宋_GB2312" w:hint="eastAsia"/>
          <w:color w:val="000000" w:themeColor="text1"/>
          <w:sz w:val="30"/>
          <w:szCs w:val="30"/>
        </w:rPr>
        <w:t>电子版名册递交截止时间为</w:t>
      </w:r>
      <w:r w:rsidR="00CE75E8" w:rsidRPr="00122D4B">
        <w:rPr>
          <w:rFonts w:ascii="仿宋_GB2312" w:eastAsia="仿宋_GB2312" w:hint="eastAsia"/>
          <w:color w:val="000000" w:themeColor="text1"/>
          <w:sz w:val="30"/>
          <w:szCs w:val="30"/>
        </w:rPr>
        <w:t>2017年8月5日</w:t>
      </w:r>
      <w:r w:rsidR="00CE75E8">
        <w:rPr>
          <w:rFonts w:ascii="仿宋_GB2312" w:eastAsia="仿宋_GB2312" w:hint="eastAsia"/>
          <w:color w:val="000000" w:themeColor="text1"/>
          <w:sz w:val="30"/>
          <w:szCs w:val="30"/>
        </w:rPr>
        <w:t>（名册中涉及到需要按要求做学历认证的申请人，必须在完成认证后才能申报）。</w:t>
      </w:r>
    </w:p>
    <w:p w:rsidR="004B5DA8" w:rsidRDefault="00CE75E8" w:rsidP="003E168C">
      <w:pPr>
        <w:adjustRightInd w:val="0"/>
        <w:snapToGrid w:val="0"/>
        <w:spacing w:before="0" w:beforeAutospacing="0" w:after="0" w:afterAutospacing="0" w:line="560" w:lineRule="exact"/>
        <w:ind w:firstLineChars="200" w:firstLine="602"/>
        <w:rPr>
          <w:rFonts w:ascii="楷体_GB2312" w:eastAsia="楷体_GB2312" w:hAnsi="华文楷体"/>
          <w:b/>
          <w:bCs/>
          <w:sz w:val="30"/>
          <w:szCs w:val="30"/>
        </w:rPr>
      </w:pPr>
      <w:r>
        <w:rPr>
          <w:rFonts w:ascii="楷体_GB2312" w:eastAsia="楷体_GB2312" w:hAnsi="华文楷体" w:hint="eastAsia"/>
          <w:b/>
          <w:bCs/>
          <w:sz w:val="30"/>
          <w:szCs w:val="30"/>
        </w:rPr>
        <w:t>（二）网上报名申请</w:t>
      </w:r>
    </w:p>
    <w:p w:rsidR="00794BEA" w:rsidRPr="00104F00" w:rsidRDefault="00104F00" w:rsidP="00104F00">
      <w:pPr>
        <w:adjustRightInd w:val="0"/>
        <w:snapToGrid w:val="0"/>
        <w:spacing w:before="0" w:beforeAutospacing="0" w:after="0" w:afterAutospacing="0" w:line="560" w:lineRule="exact"/>
        <w:ind w:firstLineChars="200" w:firstLine="600"/>
        <w:rPr>
          <w:rFonts w:ascii="仿宋_GB2312" w:eastAsia="仿宋_GB2312"/>
          <w:color w:val="000000" w:themeColor="text1"/>
          <w:sz w:val="30"/>
          <w:szCs w:val="30"/>
        </w:rPr>
      </w:pPr>
      <w:r>
        <w:rPr>
          <w:rFonts w:ascii="仿宋_GB2312" w:eastAsia="仿宋_GB2312" w:hint="eastAsia"/>
          <w:color w:val="000000" w:themeColor="text1"/>
          <w:sz w:val="30"/>
          <w:szCs w:val="30"/>
        </w:rPr>
        <w:t>1.</w:t>
      </w:r>
      <w:r w:rsidR="00794BEA" w:rsidRPr="00104F00">
        <w:rPr>
          <w:rFonts w:ascii="仿宋_GB2312" w:eastAsia="仿宋_GB2312" w:hint="eastAsia"/>
          <w:color w:val="000000" w:themeColor="text1"/>
          <w:sz w:val="30"/>
          <w:szCs w:val="30"/>
        </w:rPr>
        <w:t>申请人请于2017年9月1-10日登陆上海教育人才网</w:t>
      </w:r>
      <w:r w:rsidR="00794BEA" w:rsidRPr="00104F00">
        <w:rPr>
          <w:rFonts w:ascii="仿宋_GB2312" w:eastAsia="仿宋_GB2312"/>
          <w:color w:val="000000" w:themeColor="text1"/>
          <w:sz w:val="30"/>
          <w:szCs w:val="30"/>
        </w:rPr>
        <w:t>（</w:t>
      </w:r>
      <w:hyperlink r:id="rId10" w:history="1">
        <w:r w:rsidR="00794BEA" w:rsidRPr="00104F00">
          <w:rPr>
            <w:rFonts w:ascii="仿宋_GB2312" w:eastAsia="仿宋_GB2312"/>
            <w:color w:val="000000" w:themeColor="text1"/>
            <w:sz w:val="30"/>
            <w:szCs w:val="30"/>
          </w:rPr>
          <w:t>www.shehr.cn</w:t>
        </w:r>
      </w:hyperlink>
      <w:r w:rsidR="00794BEA" w:rsidRPr="00104F00">
        <w:rPr>
          <w:rFonts w:ascii="仿宋_GB2312" w:eastAsia="仿宋_GB2312"/>
          <w:color w:val="000000" w:themeColor="text1"/>
          <w:sz w:val="30"/>
          <w:szCs w:val="30"/>
        </w:rPr>
        <w:t>）</w:t>
      </w:r>
      <w:r w:rsidR="00794BEA" w:rsidRPr="00104F00">
        <w:rPr>
          <w:rFonts w:ascii="仿宋_GB2312" w:eastAsia="仿宋_GB2312" w:hint="eastAsia"/>
          <w:color w:val="000000" w:themeColor="text1"/>
          <w:sz w:val="30"/>
          <w:szCs w:val="30"/>
        </w:rPr>
        <w:t>，在网站首页“服务大厅”内的“在线办理”栏目里选择“教师资格申请”，注册或登录后填写“教师资格认定网上申请表”中的有关信息，并在规定时间内（2017年9月10日前）提交。逾期系统自动关闭，不予补申请。</w:t>
      </w:r>
    </w:p>
    <w:p w:rsidR="00794BEA" w:rsidRPr="00DC27CE" w:rsidRDefault="00DC27CE" w:rsidP="003E168C">
      <w:pPr>
        <w:pStyle w:val="a6"/>
        <w:adjustRightInd w:val="0"/>
        <w:snapToGrid w:val="0"/>
        <w:spacing w:line="560" w:lineRule="exact"/>
        <w:ind w:firstLineChars="204" w:firstLine="614"/>
        <w:jc w:val="left"/>
        <w:rPr>
          <w:rFonts w:ascii="仿宋_GB2312" w:eastAsia="仿宋_GB2312"/>
          <w:b/>
          <w:color w:val="000000" w:themeColor="text1"/>
          <w:sz w:val="30"/>
          <w:szCs w:val="30"/>
        </w:rPr>
      </w:pPr>
      <w:r>
        <w:rPr>
          <w:rFonts w:ascii="仿宋_GB2312" w:eastAsia="仿宋_GB2312" w:hint="eastAsia"/>
          <w:b/>
          <w:color w:val="000000" w:themeColor="text1"/>
          <w:sz w:val="30"/>
          <w:szCs w:val="30"/>
        </w:rPr>
        <w:t>特别说明</w:t>
      </w:r>
      <w:r w:rsidR="00794BEA" w:rsidRPr="00DC27CE">
        <w:rPr>
          <w:rFonts w:ascii="仿宋_GB2312" w:eastAsia="仿宋_GB2312" w:hint="eastAsia"/>
          <w:b/>
          <w:color w:val="000000" w:themeColor="text1"/>
          <w:sz w:val="30"/>
          <w:szCs w:val="30"/>
        </w:rPr>
        <w:t>：</w:t>
      </w:r>
    </w:p>
    <w:p w:rsidR="00207AB8" w:rsidRDefault="00207AB8" w:rsidP="00207AB8">
      <w:pPr>
        <w:pStyle w:val="a6"/>
        <w:adjustRightInd w:val="0"/>
        <w:snapToGrid w:val="0"/>
        <w:spacing w:line="560" w:lineRule="exact"/>
        <w:ind w:firstLineChars="204" w:firstLine="612"/>
        <w:jc w:val="left"/>
        <w:rPr>
          <w:rFonts w:ascii="仿宋_GB2312" w:eastAsia="仿宋_GB2312"/>
          <w:color w:val="000000" w:themeColor="text1"/>
          <w:sz w:val="30"/>
          <w:szCs w:val="30"/>
        </w:rPr>
      </w:pPr>
      <w:r>
        <w:rPr>
          <w:rFonts w:ascii="仿宋_GB2312" w:eastAsia="仿宋_GB2312" w:hint="eastAsia"/>
          <w:color w:val="000000" w:themeColor="text1"/>
          <w:sz w:val="30"/>
          <w:szCs w:val="30"/>
        </w:rPr>
        <w:t>1.</w:t>
      </w:r>
      <w:r w:rsidR="00794BEA" w:rsidRPr="005F4FE2">
        <w:rPr>
          <w:rFonts w:ascii="仿宋_GB2312" w:eastAsia="仿宋_GB2312" w:hint="eastAsia"/>
          <w:color w:val="000000" w:themeColor="text1"/>
          <w:sz w:val="30"/>
          <w:szCs w:val="30"/>
        </w:rPr>
        <w:t>网上申请“正式提交”后，所提交的“网上信息登记表”不能再修改，故在提交前请仔细核对所填报的信息。网上报名的信息须真实有效，如有不实信息或和本人提供证件不符的，后果自负。</w:t>
      </w:r>
    </w:p>
    <w:p w:rsidR="00794BEA" w:rsidRPr="00207AB8" w:rsidRDefault="00207AB8" w:rsidP="00207AB8">
      <w:pPr>
        <w:pStyle w:val="a6"/>
        <w:adjustRightInd w:val="0"/>
        <w:snapToGrid w:val="0"/>
        <w:spacing w:line="560" w:lineRule="exact"/>
        <w:ind w:firstLineChars="204" w:firstLine="612"/>
        <w:jc w:val="left"/>
        <w:rPr>
          <w:rFonts w:ascii="仿宋_GB2312" w:eastAsia="仿宋_GB2312"/>
          <w:color w:val="000000" w:themeColor="text1"/>
          <w:sz w:val="30"/>
          <w:szCs w:val="30"/>
        </w:rPr>
      </w:pPr>
      <w:r>
        <w:rPr>
          <w:rFonts w:ascii="仿宋_GB2312" w:eastAsia="仿宋_GB2312" w:hint="eastAsia"/>
          <w:color w:val="000000" w:themeColor="text1"/>
          <w:sz w:val="30"/>
          <w:szCs w:val="30"/>
        </w:rPr>
        <w:t>2.</w:t>
      </w:r>
      <w:r w:rsidR="00794BEA" w:rsidRPr="00207AB8">
        <w:rPr>
          <w:rFonts w:ascii="仿宋_GB2312" w:eastAsia="仿宋_GB2312" w:hint="eastAsia"/>
          <w:color w:val="000000" w:themeColor="text1"/>
          <w:sz w:val="30"/>
          <w:szCs w:val="30"/>
        </w:rPr>
        <w:t>正式提交“教师资格网上信</w:t>
      </w:r>
      <w:r w:rsidR="0091462F">
        <w:rPr>
          <w:rFonts w:ascii="仿宋_GB2312" w:eastAsia="仿宋_GB2312" w:hint="eastAsia"/>
          <w:color w:val="000000" w:themeColor="text1"/>
          <w:sz w:val="30"/>
          <w:szCs w:val="30"/>
        </w:rPr>
        <w:t>息登记表”后，即可下载打印网上发出的《教师资格认定网上申请表》</w:t>
      </w:r>
      <w:r w:rsidR="00794BEA" w:rsidRPr="00207AB8">
        <w:rPr>
          <w:rFonts w:ascii="仿宋_GB2312" w:eastAsia="仿宋_GB2312" w:hint="eastAsia"/>
          <w:color w:val="000000" w:themeColor="text1"/>
          <w:sz w:val="30"/>
          <w:szCs w:val="30"/>
        </w:rPr>
        <w:t>《申请人思想品德鉴定表》并完成相关申请材料的准备工作。</w:t>
      </w:r>
    </w:p>
    <w:p w:rsidR="00794BEA" w:rsidRPr="005F4FE2" w:rsidRDefault="00794BEA" w:rsidP="003E168C">
      <w:pPr>
        <w:pStyle w:val="a6"/>
        <w:adjustRightInd w:val="0"/>
        <w:snapToGrid w:val="0"/>
        <w:spacing w:line="560" w:lineRule="exact"/>
        <w:ind w:firstLineChars="175" w:firstLine="525"/>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lastRenderedPageBreak/>
        <w:t>3.已在本网站注册过账号的申请人，可直接登录进行网上申请。从未在本网站注册过账号的申请人，须注册后才能进行网上申请。</w:t>
      </w:r>
    </w:p>
    <w:p w:rsidR="00794BEA" w:rsidRPr="005F4FE2" w:rsidRDefault="00794BEA" w:rsidP="003E168C">
      <w:pPr>
        <w:pStyle w:val="a6"/>
        <w:adjustRightInd w:val="0"/>
        <w:snapToGrid w:val="0"/>
        <w:spacing w:line="560" w:lineRule="exact"/>
        <w:ind w:firstLineChars="175" w:firstLine="525"/>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4.若申请人忘记密码，可以根据网上提供的三种途径找回密码，其中本人前来办理</w:t>
      </w:r>
      <w:r w:rsidR="0091462F">
        <w:rPr>
          <w:rFonts w:ascii="仿宋_GB2312" w:eastAsia="仿宋_GB2312" w:hint="eastAsia"/>
          <w:color w:val="000000" w:themeColor="text1"/>
          <w:sz w:val="30"/>
          <w:szCs w:val="30"/>
        </w:rPr>
        <w:t>的</w:t>
      </w:r>
      <w:r w:rsidRPr="005F4FE2">
        <w:rPr>
          <w:rFonts w:ascii="仿宋_GB2312" w:eastAsia="仿宋_GB2312" w:hint="eastAsia"/>
          <w:color w:val="000000" w:themeColor="text1"/>
          <w:sz w:val="30"/>
          <w:szCs w:val="30"/>
        </w:rPr>
        <w:t>，具体地址是:延安西路900号310室(接待时间：工作日上午9:00-11:00，下午1：00-4：00</w:t>
      </w:r>
      <w:r w:rsidR="0091462F">
        <w:rPr>
          <w:rFonts w:ascii="仿宋_GB2312" w:eastAsia="仿宋_GB2312" w:hint="eastAsia"/>
          <w:color w:val="000000" w:themeColor="text1"/>
          <w:sz w:val="30"/>
          <w:szCs w:val="30"/>
        </w:rPr>
        <w:t>；</w:t>
      </w:r>
      <w:r w:rsidRPr="005F4FE2">
        <w:rPr>
          <w:rFonts w:ascii="仿宋_GB2312" w:eastAsia="仿宋_GB2312" w:hint="eastAsia"/>
          <w:color w:val="000000" w:themeColor="text1"/>
          <w:sz w:val="30"/>
          <w:szCs w:val="30"/>
        </w:rPr>
        <w:t>咨询电话：</w:t>
      </w:r>
      <w:r w:rsidRPr="005F4FE2">
        <w:rPr>
          <w:rFonts w:ascii="仿宋_GB2312" w:eastAsia="仿宋_GB2312"/>
          <w:color w:val="000000" w:themeColor="text1"/>
          <w:sz w:val="30"/>
          <w:szCs w:val="30"/>
        </w:rPr>
        <w:t>62520027</w:t>
      </w:r>
      <w:r w:rsidRPr="005F4FE2">
        <w:rPr>
          <w:rFonts w:ascii="仿宋_GB2312" w:eastAsia="仿宋_GB2312" w:hint="eastAsia"/>
          <w:color w:val="000000" w:themeColor="text1"/>
          <w:sz w:val="30"/>
          <w:szCs w:val="30"/>
        </w:rPr>
        <w:t>,为避免徒劳往返，请提前电话确认后再前往办理)</w:t>
      </w:r>
      <w:r w:rsidR="00FB3DE7">
        <w:rPr>
          <w:rFonts w:ascii="仿宋_GB2312" w:eastAsia="仿宋_GB2312" w:hint="eastAsia"/>
          <w:color w:val="000000" w:themeColor="text1"/>
          <w:sz w:val="30"/>
          <w:szCs w:val="30"/>
        </w:rPr>
        <w:t>。</w:t>
      </w:r>
    </w:p>
    <w:p w:rsidR="002D007B" w:rsidRPr="009E6983" w:rsidRDefault="00794BEA" w:rsidP="009E6983">
      <w:pPr>
        <w:pStyle w:val="a6"/>
        <w:adjustRightInd w:val="0"/>
        <w:snapToGrid w:val="0"/>
        <w:spacing w:line="56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5.申请人身份证号已被注册的处理办法同上。</w:t>
      </w:r>
    </w:p>
    <w:p w:rsidR="004B5DA8" w:rsidRDefault="00CE75E8" w:rsidP="003E168C">
      <w:pPr>
        <w:adjustRightInd w:val="0"/>
        <w:snapToGrid w:val="0"/>
        <w:spacing w:before="0" w:beforeAutospacing="0" w:after="0" w:afterAutospacing="0" w:line="560" w:lineRule="exact"/>
        <w:ind w:firstLineChars="200" w:firstLine="602"/>
        <w:rPr>
          <w:rFonts w:ascii="楷体_GB2312" w:eastAsia="楷体_GB2312" w:hAnsi="华文楷体"/>
          <w:b/>
          <w:bCs/>
          <w:sz w:val="30"/>
          <w:szCs w:val="30"/>
        </w:rPr>
      </w:pPr>
      <w:r>
        <w:rPr>
          <w:rFonts w:ascii="楷体_GB2312" w:eastAsia="楷体_GB2312" w:hAnsi="华文楷体" w:hint="eastAsia"/>
          <w:b/>
          <w:bCs/>
          <w:sz w:val="30"/>
          <w:szCs w:val="30"/>
        </w:rPr>
        <w:t>（三）现场确认和拍照</w:t>
      </w:r>
    </w:p>
    <w:p w:rsidR="009E2AF9" w:rsidRPr="005C1EF4" w:rsidRDefault="008F1FF8" w:rsidP="003E168C">
      <w:pPr>
        <w:pStyle w:val="a6"/>
        <w:adjustRightInd w:val="0"/>
        <w:snapToGrid w:val="0"/>
        <w:spacing w:line="56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申请人网上申请后，可打印“现场受理通知”。申请人本人根据“现场受理通知”上指定的时间、地点、材料准备要求前往受理现场递交书面材料，进行现场确认，并领取受理回执。</w:t>
      </w:r>
      <w:r w:rsidR="009E2AF9" w:rsidRPr="005C1EF4">
        <w:rPr>
          <w:rFonts w:ascii="仿宋_GB2312" w:eastAsia="仿宋_GB2312" w:hint="eastAsia"/>
          <w:color w:val="000000" w:themeColor="text1"/>
          <w:sz w:val="30"/>
          <w:szCs w:val="30"/>
        </w:rPr>
        <w:t>现场受理递交材料时</w:t>
      </w:r>
      <w:r w:rsidR="009E2AF9">
        <w:rPr>
          <w:rFonts w:ascii="仿宋_GB2312" w:eastAsia="仿宋_GB2312" w:hint="eastAsia"/>
          <w:color w:val="000000" w:themeColor="text1"/>
          <w:sz w:val="30"/>
          <w:szCs w:val="30"/>
        </w:rPr>
        <w:t>当场</w:t>
      </w:r>
      <w:r w:rsidR="009E2AF9" w:rsidRPr="005C1EF4">
        <w:rPr>
          <w:rFonts w:ascii="仿宋_GB2312" w:eastAsia="仿宋_GB2312" w:hint="eastAsia"/>
          <w:color w:val="000000" w:themeColor="text1"/>
          <w:sz w:val="30"/>
          <w:szCs w:val="30"/>
        </w:rPr>
        <w:t>拍</w:t>
      </w:r>
      <w:r w:rsidR="009E2AF9">
        <w:rPr>
          <w:rFonts w:ascii="仿宋_GB2312" w:eastAsia="仿宋_GB2312" w:hint="eastAsia"/>
          <w:color w:val="000000" w:themeColor="text1"/>
          <w:sz w:val="30"/>
          <w:szCs w:val="30"/>
        </w:rPr>
        <w:t>照</w:t>
      </w:r>
      <w:r w:rsidR="009E2AF9" w:rsidRPr="005C1EF4">
        <w:rPr>
          <w:rFonts w:ascii="仿宋_GB2312" w:eastAsia="仿宋_GB2312" w:hint="eastAsia"/>
          <w:color w:val="000000" w:themeColor="text1"/>
          <w:sz w:val="30"/>
          <w:szCs w:val="30"/>
        </w:rPr>
        <w:t>（时间</w:t>
      </w:r>
      <w:r w:rsidR="0091462F">
        <w:rPr>
          <w:rFonts w:ascii="仿宋_GB2312" w:eastAsia="仿宋_GB2312" w:hint="eastAsia"/>
          <w:color w:val="000000" w:themeColor="text1"/>
          <w:sz w:val="30"/>
          <w:szCs w:val="30"/>
        </w:rPr>
        <w:t>、</w:t>
      </w:r>
      <w:r w:rsidR="009E2AF9" w:rsidRPr="005C1EF4">
        <w:rPr>
          <w:rFonts w:ascii="仿宋_GB2312" w:eastAsia="仿宋_GB2312" w:hint="eastAsia"/>
          <w:color w:val="000000" w:themeColor="text1"/>
          <w:sz w:val="30"/>
          <w:szCs w:val="30"/>
        </w:rPr>
        <w:t>地点以现场受理通知为准）。</w:t>
      </w:r>
    </w:p>
    <w:p w:rsidR="009E2AF9" w:rsidRPr="005F4FE2" w:rsidRDefault="009E2AF9" w:rsidP="0091462F">
      <w:pPr>
        <w:pStyle w:val="a6"/>
        <w:adjustRightInd w:val="0"/>
        <w:snapToGrid w:val="0"/>
        <w:spacing w:line="560" w:lineRule="exact"/>
        <w:ind w:firstLine="600"/>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注意事项：</w:t>
      </w:r>
    </w:p>
    <w:p w:rsidR="009E2AF9" w:rsidRPr="005F4FE2" w:rsidRDefault="009E2AF9" w:rsidP="0091462F">
      <w:pPr>
        <w:pStyle w:val="a6"/>
        <w:adjustRightInd w:val="0"/>
        <w:snapToGrid w:val="0"/>
        <w:spacing w:line="560" w:lineRule="exact"/>
        <w:ind w:firstLine="600"/>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1.拍照时不要穿白色衣服，女士不要穿低领衣服。</w:t>
      </w:r>
    </w:p>
    <w:p w:rsidR="009E2AF9" w:rsidRPr="005F4FE2" w:rsidRDefault="009E2AF9" w:rsidP="0091462F">
      <w:pPr>
        <w:pStyle w:val="a6"/>
        <w:adjustRightInd w:val="0"/>
        <w:snapToGrid w:val="0"/>
        <w:spacing w:line="560" w:lineRule="exact"/>
        <w:ind w:firstLine="600"/>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2.拍照时必须携带身份证。</w:t>
      </w:r>
    </w:p>
    <w:p w:rsidR="009E2AF9" w:rsidRPr="005F4FE2" w:rsidRDefault="009E2AF9" w:rsidP="0091462F">
      <w:pPr>
        <w:pStyle w:val="a6"/>
        <w:adjustRightInd w:val="0"/>
        <w:snapToGrid w:val="0"/>
        <w:spacing w:line="560" w:lineRule="exact"/>
        <w:ind w:firstLine="600"/>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3.拍照后，请申请人保留拍照回执，便于查询。</w:t>
      </w:r>
    </w:p>
    <w:p w:rsidR="009E2AF9" w:rsidRPr="005F4FE2" w:rsidRDefault="009E2AF9" w:rsidP="0091462F">
      <w:pPr>
        <w:pStyle w:val="a6"/>
        <w:adjustRightInd w:val="0"/>
        <w:snapToGrid w:val="0"/>
        <w:spacing w:line="560" w:lineRule="exact"/>
        <w:ind w:firstLine="600"/>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4.最近两年内已经拍照，但申请未成功的申请人，可不再重复拍照。</w:t>
      </w:r>
    </w:p>
    <w:p w:rsidR="008F1FF8" w:rsidRDefault="009E2AF9" w:rsidP="0091462F">
      <w:pPr>
        <w:adjustRightInd w:val="0"/>
        <w:snapToGrid w:val="0"/>
        <w:spacing w:before="0" w:beforeAutospacing="0" w:after="0" w:afterAutospacing="0" w:line="560" w:lineRule="exact"/>
        <w:ind w:firstLineChars="200" w:firstLine="600"/>
        <w:rPr>
          <w:rFonts w:ascii="楷体_GB2312" w:eastAsia="楷体_GB2312" w:hAnsi="华文楷体"/>
          <w:b/>
          <w:bCs/>
          <w:sz w:val="30"/>
          <w:szCs w:val="30"/>
        </w:rPr>
      </w:pPr>
      <w:r>
        <w:rPr>
          <w:rFonts w:ascii="仿宋_GB2312" w:eastAsia="仿宋_GB2312" w:hint="eastAsia"/>
          <w:color w:val="000000" w:themeColor="text1"/>
          <w:sz w:val="30"/>
          <w:szCs w:val="30"/>
        </w:rPr>
        <w:t>5.</w:t>
      </w:r>
      <w:r w:rsidR="008F1FF8" w:rsidRPr="005F4FE2">
        <w:rPr>
          <w:rFonts w:ascii="仿宋_GB2312" w:eastAsia="仿宋_GB2312" w:hint="eastAsia"/>
          <w:color w:val="000000" w:themeColor="text1"/>
          <w:sz w:val="30"/>
          <w:szCs w:val="30"/>
        </w:rPr>
        <w:t>受理现场无停车位，请申请人不要驾车前往。</w:t>
      </w:r>
    </w:p>
    <w:p w:rsidR="004B5DA8" w:rsidRDefault="00CE75E8" w:rsidP="003E168C">
      <w:pPr>
        <w:adjustRightInd w:val="0"/>
        <w:snapToGrid w:val="0"/>
        <w:spacing w:before="0" w:beforeAutospacing="0" w:after="0" w:afterAutospacing="0" w:line="560" w:lineRule="exact"/>
        <w:ind w:firstLineChars="200" w:firstLine="602"/>
        <w:rPr>
          <w:rFonts w:ascii="楷体_GB2312" w:eastAsia="楷体_GB2312" w:hAnsi="华文楷体"/>
          <w:b/>
          <w:bCs/>
          <w:sz w:val="30"/>
          <w:szCs w:val="30"/>
        </w:rPr>
      </w:pPr>
      <w:r>
        <w:rPr>
          <w:rFonts w:ascii="楷体_GB2312" w:eastAsia="楷体_GB2312" w:hAnsi="华文楷体" w:hint="eastAsia"/>
          <w:b/>
          <w:bCs/>
          <w:sz w:val="30"/>
          <w:szCs w:val="30"/>
        </w:rPr>
        <w:t>（四）下载测试证及参加教育教学能力测试</w:t>
      </w:r>
    </w:p>
    <w:p w:rsidR="00683B25" w:rsidRPr="005F4FE2" w:rsidRDefault="00683B25" w:rsidP="0091462F">
      <w:pPr>
        <w:pStyle w:val="a6"/>
        <w:adjustRightInd w:val="0"/>
        <w:snapToGrid w:val="0"/>
        <w:spacing w:line="560" w:lineRule="exact"/>
        <w:ind w:firstLine="600"/>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1.申请人根据受理回执上指定的时间，下载教育教学能力测试证。</w:t>
      </w:r>
    </w:p>
    <w:p w:rsidR="00683B25" w:rsidRPr="005F4FE2" w:rsidRDefault="00683B25" w:rsidP="0091462F">
      <w:pPr>
        <w:pStyle w:val="a6"/>
        <w:adjustRightInd w:val="0"/>
        <w:snapToGrid w:val="0"/>
        <w:spacing w:line="560" w:lineRule="exact"/>
        <w:ind w:firstLine="600"/>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lastRenderedPageBreak/>
        <w:t>2.根据教育教学能力测试证指定的时间、地点参加教育教学能力测试。</w:t>
      </w:r>
    </w:p>
    <w:p w:rsidR="00683B25" w:rsidRPr="005F4FE2" w:rsidRDefault="00683B25" w:rsidP="0091462F">
      <w:pPr>
        <w:pStyle w:val="a6"/>
        <w:adjustRightInd w:val="0"/>
        <w:snapToGrid w:val="0"/>
        <w:spacing w:line="560" w:lineRule="exact"/>
        <w:ind w:firstLine="600"/>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3.教育教学能力测试要求携带身份证及测试证，两证缺一不得参加考试。</w:t>
      </w:r>
    </w:p>
    <w:p w:rsidR="00683B25" w:rsidRPr="005F4FE2" w:rsidRDefault="00683B25" w:rsidP="0091462F">
      <w:pPr>
        <w:pStyle w:val="a6"/>
        <w:adjustRightInd w:val="0"/>
        <w:snapToGrid w:val="0"/>
        <w:spacing w:line="560" w:lineRule="exact"/>
        <w:ind w:firstLine="600"/>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4.教育教学能力测试时间、批次不得更改、调整，考试迟到十五分钟不得参加考试。请各高校人事处相关负责人督促、提醒申请人提前安排好工作，并携带齐全证件，准时参加教育教学能力测试。</w:t>
      </w:r>
    </w:p>
    <w:p w:rsidR="00207AB8" w:rsidRDefault="00CE75E8" w:rsidP="00207AB8">
      <w:pPr>
        <w:adjustRightInd w:val="0"/>
        <w:snapToGrid w:val="0"/>
        <w:spacing w:before="0" w:beforeAutospacing="0" w:after="0" w:afterAutospacing="0" w:line="560" w:lineRule="exact"/>
        <w:ind w:firstLineChars="200" w:firstLine="602"/>
        <w:rPr>
          <w:rFonts w:ascii="楷体_GB2312" w:eastAsia="楷体_GB2312" w:hAnsi="华文楷体"/>
          <w:b/>
          <w:bCs/>
          <w:sz w:val="30"/>
          <w:szCs w:val="30"/>
        </w:rPr>
      </w:pPr>
      <w:r>
        <w:rPr>
          <w:rFonts w:ascii="楷体_GB2312" w:eastAsia="楷体_GB2312" w:hAnsi="华文楷体" w:hint="eastAsia"/>
          <w:b/>
          <w:bCs/>
          <w:sz w:val="30"/>
          <w:szCs w:val="30"/>
        </w:rPr>
        <w:t>（五）体检（教育教学能力测试测试合格及免测的申请人进行体检）</w:t>
      </w:r>
    </w:p>
    <w:p w:rsidR="00A74416" w:rsidRPr="00207AB8" w:rsidRDefault="00A74416" w:rsidP="00207AB8">
      <w:pPr>
        <w:adjustRightInd w:val="0"/>
        <w:snapToGrid w:val="0"/>
        <w:spacing w:before="0" w:beforeAutospacing="0" w:after="0" w:afterAutospacing="0" w:line="560" w:lineRule="exact"/>
        <w:ind w:firstLineChars="200" w:firstLine="600"/>
        <w:rPr>
          <w:rFonts w:ascii="楷体_GB2312" w:eastAsia="楷体_GB2312" w:hAnsi="华文楷体"/>
          <w:b/>
          <w:bCs/>
          <w:sz w:val="30"/>
          <w:szCs w:val="30"/>
        </w:rPr>
      </w:pPr>
      <w:r w:rsidRPr="005F4FE2">
        <w:rPr>
          <w:rFonts w:ascii="仿宋_GB2312" w:eastAsia="仿宋_GB2312" w:hint="eastAsia"/>
          <w:color w:val="000000" w:themeColor="text1"/>
          <w:sz w:val="30"/>
          <w:szCs w:val="30"/>
        </w:rPr>
        <w:t>1.打印体检表：根据教育教学能力测试证（免测人员根据现场受理回执）上提示的时间上网打印体检表</w:t>
      </w:r>
      <w:r w:rsidR="00356030">
        <w:rPr>
          <w:rFonts w:ascii="仿宋_GB2312" w:eastAsia="仿宋_GB2312" w:hint="eastAsia"/>
          <w:color w:val="000000" w:themeColor="text1"/>
          <w:sz w:val="30"/>
          <w:szCs w:val="30"/>
        </w:rPr>
        <w:t>。</w:t>
      </w:r>
      <w:r w:rsidRPr="005F4FE2">
        <w:rPr>
          <w:rFonts w:ascii="仿宋_GB2312" w:eastAsia="仿宋_GB2312" w:hint="eastAsia"/>
          <w:color w:val="000000" w:themeColor="text1"/>
          <w:sz w:val="30"/>
          <w:szCs w:val="30"/>
        </w:rPr>
        <w:t>（</w:t>
      </w:r>
      <w:r w:rsidR="008B3F50">
        <w:rPr>
          <w:rFonts w:ascii="仿宋_GB2312" w:eastAsia="仿宋_GB2312" w:hint="eastAsia"/>
          <w:color w:val="000000" w:themeColor="text1"/>
          <w:sz w:val="30"/>
          <w:szCs w:val="30"/>
        </w:rPr>
        <w:t>表上应有统一拍摄的数码照片，才能打印，</w:t>
      </w:r>
      <w:r w:rsidRPr="005F4FE2">
        <w:rPr>
          <w:rFonts w:ascii="仿宋_GB2312" w:eastAsia="仿宋_GB2312" w:hint="eastAsia"/>
          <w:color w:val="000000" w:themeColor="text1"/>
          <w:sz w:val="30"/>
          <w:szCs w:val="30"/>
        </w:rPr>
        <w:t xml:space="preserve"> A4纸正反面打印）。</w:t>
      </w:r>
    </w:p>
    <w:p w:rsidR="00A74416" w:rsidRPr="005F4FE2" w:rsidRDefault="00A74416" w:rsidP="003E168C">
      <w:pPr>
        <w:pStyle w:val="a6"/>
        <w:adjustRightInd w:val="0"/>
        <w:snapToGrid w:val="0"/>
        <w:spacing w:line="560" w:lineRule="exact"/>
        <w:ind w:firstLineChars="189" w:firstLine="567"/>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2.体检时间:根据体检表上指定的医院及时间进行体检。未按时完成体检的，后果自负。</w:t>
      </w:r>
    </w:p>
    <w:p w:rsidR="00A74416" w:rsidRPr="005F4FE2" w:rsidRDefault="00A74416" w:rsidP="003E168C">
      <w:pPr>
        <w:pStyle w:val="a6"/>
        <w:adjustRightInd w:val="0"/>
        <w:snapToGrid w:val="0"/>
        <w:spacing w:line="56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3.申请人体检时无需空腹前往，但请注意饮食清淡。</w:t>
      </w:r>
    </w:p>
    <w:p w:rsidR="00A74416" w:rsidRDefault="00A74416" w:rsidP="003E168C">
      <w:pPr>
        <w:pStyle w:val="a6"/>
        <w:adjustRightInd w:val="0"/>
        <w:snapToGrid w:val="0"/>
        <w:spacing w:line="560" w:lineRule="exact"/>
        <w:ind w:firstLineChars="177" w:firstLine="531"/>
        <w:jc w:val="left"/>
        <w:rPr>
          <w:rFonts w:ascii="仿宋_GB2312" w:eastAsia="仿宋_GB2312"/>
          <w:color w:val="000000" w:themeColor="text1"/>
          <w:sz w:val="30"/>
          <w:szCs w:val="30"/>
        </w:rPr>
      </w:pPr>
      <w:r w:rsidRPr="00DA6B60">
        <w:rPr>
          <w:rFonts w:ascii="仿宋_GB2312" w:eastAsia="仿宋_GB2312" w:hint="eastAsia"/>
          <w:color w:val="000000" w:themeColor="text1"/>
          <w:sz w:val="30"/>
          <w:szCs w:val="30"/>
        </w:rPr>
        <w:t>4.如果体检不合格，且未在医院规定时间内前往复检，视为放弃体检，体检结果为不合格。复检必须是初检的体检医院，申请人不得自行更换体检医院。体检结果为不合格的，申请人不得再次更换医院进行体检。</w:t>
      </w:r>
    </w:p>
    <w:p w:rsidR="00207AB8" w:rsidRDefault="00A74416" w:rsidP="00207AB8">
      <w:pPr>
        <w:pStyle w:val="a6"/>
        <w:adjustRightInd w:val="0"/>
        <w:snapToGrid w:val="0"/>
        <w:spacing w:line="56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5.体检各项检查内容，要求在指定的医院体检中心进行，不得自行前往门诊、急诊或者其他医院进行检查。体检相关情况由体检医院负责解释。</w:t>
      </w:r>
    </w:p>
    <w:p w:rsidR="00A74416" w:rsidRPr="00104F00" w:rsidRDefault="00A74416" w:rsidP="00104F00">
      <w:pPr>
        <w:adjustRightInd w:val="0"/>
        <w:snapToGrid w:val="0"/>
        <w:spacing w:before="0" w:beforeAutospacing="0" w:after="0" w:afterAutospacing="0" w:line="560" w:lineRule="exact"/>
        <w:ind w:firstLineChars="200" w:firstLine="600"/>
        <w:jc w:val="left"/>
        <w:rPr>
          <w:rFonts w:ascii="仿宋_GB2312" w:eastAsia="仿宋_GB2312"/>
          <w:color w:val="000000" w:themeColor="text1"/>
          <w:sz w:val="30"/>
          <w:szCs w:val="30"/>
        </w:rPr>
      </w:pPr>
      <w:r w:rsidRPr="00104F00">
        <w:rPr>
          <w:rFonts w:ascii="仿宋_GB2312" w:eastAsia="仿宋_GB2312" w:hint="eastAsia"/>
          <w:color w:val="000000" w:themeColor="text1"/>
          <w:sz w:val="30"/>
          <w:szCs w:val="30"/>
        </w:rPr>
        <w:lastRenderedPageBreak/>
        <w:t>6.关于拍胸片的问题:</w:t>
      </w:r>
    </w:p>
    <w:p w:rsidR="00A74416" w:rsidRPr="005F4FE2" w:rsidRDefault="00A74416" w:rsidP="00104F00">
      <w:pPr>
        <w:pStyle w:val="a6"/>
        <w:adjustRightInd w:val="0"/>
        <w:snapToGrid w:val="0"/>
        <w:spacing w:line="56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（1）未</w:t>
      </w:r>
      <w:r>
        <w:rPr>
          <w:rFonts w:ascii="仿宋_GB2312" w:eastAsia="仿宋_GB2312" w:hint="eastAsia"/>
          <w:color w:val="000000" w:themeColor="text1"/>
          <w:sz w:val="30"/>
          <w:szCs w:val="30"/>
        </w:rPr>
        <w:t>怀孕的，必须做胸片检查。</w:t>
      </w:r>
    </w:p>
    <w:p w:rsidR="00A74416" w:rsidRPr="005F4FE2" w:rsidRDefault="00A74416" w:rsidP="00104F00">
      <w:pPr>
        <w:pStyle w:val="a6"/>
        <w:adjustRightInd w:val="0"/>
        <w:snapToGrid w:val="0"/>
        <w:spacing w:line="56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（2）</w:t>
      </w:r>
      <w:r>
        <w:rPr>
          <w:rFonts w:ascii="仿宋_GB2312" w:eastAsia="仿宋_GB2312" w:hint="eastAsia"/>
          <w:color w:val="000000" w:themeColor="text1"/>
          <w:sz w:val="30"/>
          <w:szCs w:val="30"/>
        </w:rPr>
        <w:t>已怀孕的，孕早期须当场验孕，自带怀孕证明不予认可，孕中、孕后期明显显怀的，医院会酌情处理。</w:t>
      </w:r>
    </w:p>
    <w:p w:rsidR="00A74416" w:rsidRPr="005F4FE2" w:rsidRDefault="00A74416" w:rsidP="00104F00">
      <w:pPr>
        <w:pStyle w:val="a6"/>
        <w:adjustRightInd w:val="0"/>
        <w:snapToGrid w:val="0"/>
        <w:spacing w:line="56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（3）疑似怀孕的，</w:t>
      </w:r>
      <w:r>
        <w:rPr>
          <w:rFonts w:ascii="仿宋_GB2312" w:eastAsia="仿宋_GB2312" w:hint="eastAsia"/>
          <w:color w:val="000000" w:themeColor="text1"/>
          <w:sz w:val="30"/>
          <w:szCs w:val="30"/>
        </w:rPr>
        <w:t>必须</w:t>
      </w:r>
      <w:r w:rsidRPr="005F4FE2">
        <w:rPr>
          <w:rFonts w:ascii="仿宋_GB2312" w:eastAsia="仿宋_GB2312" w:hint="eastAsia"/>
          <w:color w:val="000000" w:themeColor="text1"/>
          <w:sz w:val="30"/>
          <w:szCs w:val="30"/>
        </w:rPr>
        <w:t>在医院当场验孕，凭验孕证明，可免检胸片。</w:t>
      </w:r>
    </w:p>
    <w:p w:rsidR="00A74416" w:rsidRPr="005F4FE2" w:rsidRDefault="00A74416" w:rsidP="00104F00">
      <w:pPr>
        <w:adjustRightInd w:val="0"/>
        <w:snapToGrid w:val="0"/>
        <w:spacing w:before="0" w:beforeAutospacing="0" w:after="0" w:afterAutospacing="0" w:line="56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（4）备孕、哺乳期一律不免检胸片。</w:t>
      </w:r>
    </w:p>
    <w:p w:rsidR="00A74416" w:rsidRPr="005F4FE2" w:rsidRDefault="00104F00" w:rsidP="00207AB8">
      <w:pPr>
        <w:adjustRightInd w:val="0"/>
        <w:snapToGrid w:val="0"/>
        <w:spacing w:before="0" w:beforeAutospacing="0" w:after="0" w:afterAutospacing="0" w:line="560" w:lineRule="exact"/>
        <w:ind w:firstLineChars="200" w:firstLine="600"/>
        <w:jc w:val="left"/>
        <w:rPr>
          <w:rFonts w:ascii="仿宋_GB2312" w:eastAsia="仿宋_GB2312"/>
          <w:color w:val="000000" w:themeColor="text1"/>
          <w:sz w:val="30"/>
          <w:szCs w:val="30"/>
        </w:rPr>
      </w:pPr>
      <w:r>
        <w:rPr>
          <w:rFonts w:ascii="仿宋_GB2312" w:eastAsia="仿宋_GB2312" w:hint="eastAsia"/>
          <w:color w:val="000000" w:themeColor="text1"/>
          <w:sz w:val="30"/>
          <w:szCs w:val="30"/>
        </w:rPr>
        <w:t>7.</w:t>
      </w:r>
      <w:r w:rsidR="00A74416" w:rsidRPr="005F4FE2">
        <w:rPr>
          <w:rFonts w:ascii="仿宋_GB2312" w:eastAsia="仿宋_GB2312" w:hint="eastAsia"/>
          <w:color w:val="000000" w:themeColor="text1"/>
          <w:sz w:val="30"/>
          <w:szCs w:val="30"/>
        </w:rPr>
        <w:t>怀孕者如果体检指标不合格，可由体检中心视具体情况，在生育后，给予一次复查机会，待合格后，方可领证。</w:t>
      </w:r>
    </w:p>
    <w:p w:rsidR="00A74416" w:rsidRPr="005F4FE2" w:rsidRDefault="00A74416" w:rsidP="00207AB8">
      <w:pPr>
        <w:pStyle w:val="a6"/>
        <w:adjustRightInd w:val="0"/>
        <w:snapToGrid w:val="0"/>
        <w:spacing w:line="560" w:lineRule="exact"/>
        <w:ind w:firstLine="600"/>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8.医院作出体检结论之前，申请人不得擅自将体检表带离医院。</w:t>
      </w:r>
    </w:p>
    <w:p w:rsidR="00A74416" w:rsidRPr="005F4FE2" w:rsidRDefault="00A74416" w:rsidP="00207AB8">
      <w:pPr>
        <w:pStyle w:val="a6"/>
        <w:adjustRightInd w:val="0"/>
        <w:snapToGrid w:val="0"/>
        <w:spacing w:line="560" w:lineRule="exact"/>
        <w:ind w:firstLine="600"/>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9.如果发现体检中有冒名顶替现象，一经查实，</w:t>
      </w:r>
      <w:r w:rsidRPr="005F4FE2">
        <w:rPr>
          <w:rFonts w:ascii="仿宋_GB2312" w:eastAsia="仿宋_GB2312"/>
          <w:color w:val="000000" w:themeColor="text1"/>
          <w:sz w:val="30"/>
          <w:szCs w:val="30"/>
        </w:rPr>
        <w:t>按弄虚作假、骗取教师资格处理，自发现之日起5年内不得申请认定教师资格。</w:t>
      </w:r>
    </w:p>
    <w:p w:rsidR="00207AB8" w:rsidRDefault="00A74416" w:rsidP="00207AB8">
      <w:pPr>
        <w:pStyle w:val="a6"/>
        <w:adjustRightInd w:val="0"/>
        <w:snapToGrid w:val="0"/>
        <w:spacing w:line="560" w:lineRule="exact"/>
        <w:ind w:firstLine="600"/>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10.体检报告由医院统一递交至上海市教育人才交流服务中心，无需本人领取。</w:t>
      </w:r>
    </w:p>
    <w:p w:rsidR="00207AB8" w:rsidRDefault="00A74416" w:rsidP="00207AB8">
      <w:pPr>
        <w:pStyle w:val="a6"/>
        <w:adjustRightInd w:val="0"/>
        <w:snapToGrid w:val="0"/>
        <w:spacing w:line="560" w:lineRule="exact"/>
        <w:ind w:firstLine="600"/>
        <w:jc w:val="left"/>
        <w:rPr>
          <w:rFonts w:ascii="仿宋_GB2312" w:eastAsia="仿宋_GB2312"/>
          <w:color w:val="000000" w:themeColor="text1"/>
          <w:sz w:val="30"/>
          <w:szCs w:val="30"/>
        </w:rPr>
      </w:pPr>
      <w:r w:rsidRPr="00207AB8">
        <w:rPr>
          <w:rFonts w:ascii="仿宋_GB2312" w:eastAsia="仿宋_GB2312" w:hint="eastAsia"/>
          <w:color w:val="000000" w:themeColor="text1"/>
          <w:sz w:val="30"/>
          <w:szCs w:val="30"/>
        </w:rPr>
        <w:t xml:space="preserve">11.体检时间截止后不再另行安排时间。 </w:t>
      </w:r>
    </w:p>
    <w:p w:rsidR="00207AB8" w:rsidRDefault="00A74416" w:rsidP="00207AB8">
      <w:pPr>
        <w:pStyle w:val="a6"/>
        <w:adjustRightInd w:val="0"/>
        <w:snapToGrid w:val="0"/>
        <w:spacing w:line="560" w:lineRule="exact"/>
        <w:ind w:firstLine="600"/>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12.体检后十个工作日可上网查询体检结果，如有疑问，请直接联系体检医院。</w:t>
      </w:r>
    </w:p>
    <w:p w:rsidR="008D6479" w:rsidRPr="00207AB8" w:rsidRDefault="00A74416" w:rsidP="00207AB8">
      <w:pPr>
        <w:pStyle w:val="a6"/>
        <w:adjustRightInd w:val="0"/>
        <w:snapToGrid w:val="0"/>
        <w:spacing w:line="560" w:lineRule="exact"/>
        <w:ind w:firstLine="600"/>
        <w:jc w:val="left"/>
        <w:rPr>
          <w:rFonts w:ascii="仿宋_GB2312" w:eastAsia="仿宋_GB2312"/>
          <w:color w:val="000000" w:themeColor="text1"/>
          <w:sz w:val="30"/>
          <w:szCs w:val="30"/>
        </w:rPr>
      </w:pPr>
      <w:r w:rsidRPr="00207AB8">
        <w:rPr>
          <w:rFonts w:ascii="仿宋_GB2312" w:eastAsia="仿宋_GB2312" w:hint="eastAsia"/>
          <w:color w:val="000000" w:themeColor="text1"/>
          <w:sz w:val="30"/>
          <w:szCs w:val="30"/>
        </w:rPr>
        <w:t>13.请申请人保留体检发票，便于查询。</w:t>
      </w:r>
    </w:p>
    <w:p w:rsidR="00207AB8" w:rsidRDefault="008D6479" w:rsidP="00207AB8">
      <w:pPr>
        <w:adjustRightInd w:val="0"/>
        <w:snapToGrid w:val="0"/>
        <w:spacing w:before="0" w:beforeAutospacing="0" w:after="0" w:afterAutospacing="0" w:line="560" w:lineRule="exact"/>
        <w:ind w:firstLineChars="200" w:firstLine="600"/>
        <w:rPr>
          <w:rFonts w:ascii="黑体" w:eastAsia="黑体" w:hAnsi="仿宋"/>
          <w:sz w:val="30"/>
          <w:szCs w:val="30"/>
        </w:rPr>
      </w:pPr>
      <w:r>
        <w:rPr>
          <w:rFonts w:ascii="黑体" w:eastAsia="黑体" w:hAnsi="仿宋" w:hint="eastAsia"/>
          <w:sz w:val="30"/>
          <w:szCs w:val="30"/>
        </w:rPr>
        <w:t>五、</w:t>
      </w:r>
      <w:r w:rsidR="00994CD7" w:rsidRPr="00994CD7">
        <w:rPr>
          <w:rFonts w:ascii="黑体" w:eastAsia="黑体" w:hAnsi="仿宋" w:hint="eastAsia"/>
          <w:sz w:val="30"/>
          <w:szCs w:val="30"/>
        </w:rPr>
        <w:t>领取申请表及证书环节</w:t>
      </w:r>
    </w:p>
    <w:p w:rsidR="00207AB8" w:rsidRDefault="00207AB8" w:rsidP="00207AB8">
      <w:pPr>
        <w:adjustRightInd w:val="0"/>
        <w:snapToGrid w:val="0"/>
        <w:spacing w:before="0" w:beforeAutospacing="0" w:after="0" w:afterAutospacing="0" w:line="560" w:lineRule="exact"/>
        <w:ind w:firstLineChars="200" w:firstLine="600"/>
        <w:rPr>
          <w:rFonts w:ascii="仿宋_GB2312" w:eastAsia="仿宋_GB2312"/>
          <w:color w:val="000000" w:themeColor="text1"/>
          <w:sz w:val="30"/>
          <w:szCs w:val="30"/>
        </w:rPr>
      </w:pPr>
      <w:r>
        <w:rPr>
          <w:rFonts w:ascii="仿宋_GB2312" w:eastAsia="仿宋_GB2312" w:hint="eastAsia"/>
          <w:color w:val="000000" w:themeColor="text1"/>
          <w:sz w:val="30"/>
          <w:szCs w:val="30"/>
        </w:rPr>
        <w:t>1.</w:t>
      </w:r>
      <w:r w:rsidR="00994CD7" w:rsidRPr="00207AB8">
        <w:rPr>
          <w:rFonts w:ascii="仿宋_GB2312" w:eastAsia="仿宋_GB2312" w:hint="eastAsia"/>
          <w:color w:val="000000" w:themeColor="text1"/>
          <w:sz w:val="30"/>
          <w:szCs w:val="30"/>
        </w:rPr>
        <w:t>教师资格证书由申请人自行领取。</w:t>
      </w:r>
    </w:p>
    <w:p w:rsidR="00994CD7" w:rsidRPr="00207AB8" w:rsidRDefault="008D6479" w:rsidP="00207AB8">
      <w:pPr>
        <w:adjustRightInd w:val="0"/>
        <w:snapToGrid w:val="0"/>
        <w:spacing w:before="0" w:beforeAutospacing="0" w:after="0" w:afterAutospacing="0" w:line="560" w:lineRule="exact"/>
        <w:ind w:firstLineChars="200" w:firstLine="600"/>
        <w:rPr>
          <w:rFonts w:ascii="黑体" w:eastAsia="黑体" w:hAnsi="仿宋"/>
          <w:sz w:val="30"/>
          <w:szCs w:val="30"/>
        </w:rPr>
      </w:pPr>
      <w:r>
        <w:rPr>
          <w:rFonts w:ascii="仿宋_GB2312" w:eastAsia="仿宋_GB2312" w:hint="eastAsia"/>
          <w:color w:val="000000" w:themeColor="text1"/>
          <w:sz w:val="30"/>
          <w:szCs w:val="30"/>
        </w:rPr>
        <w:t>2.</w:t>
      </w:r>
      <w:r w:rsidR="00994CD7" w:rsidRPr="005F4FE2">
        <w:rPr>
          <w:rFonts w:ascii="仿宋_GB2312" w:eastAsia="仿宋_GB2312" w:hint="eastAsia"/>
          <w:color w:val="000000" w:themeColor="text1"/>
          <w:sz w:val="30"/>
          <w:szCs w:val="30"/>
        </w:rPr>
        <w:t>教师资格认定申请表</w:t>
      </w:r>
      <w:r>
        <w:rPr>
          <w:rFonts w:ascii="仿宋_GB2312" w:eastAsia="仿宋_GB2312" w:hint="eastAsia"/>
          <w:color w:val="000000" w:themeColor="text1"/>
          <w:sz w:val="30"/>
          <w:szCs w:val="30"/>
        </w:rPr>
        <w:t>交</w:t>
      </w:r>
      <w:r w:rsidR="00994CD7" w:rsidRPr="005F4FE2">
        <w:rPr>
          <w:rFonts w:ascii="仿宋_GB2312" w:eastAsia="仿宋_GB2312" w:hint="eastAsia"/>
          <w:color w:val="000000" w:themeColor="text1"/>
          <w:sz w:val="30"/>
          <w:szCs w:val="30"/>
        </w:rPr>
        <w:t>高校人事处相关负责人放入申请人</w:t>
      </w:r>
      <w:r w:rsidR="00994CD7">
        <w:rPr>
          <w:rFonts w:ascii="仿宋_GB2312" w:eastAsia="仿宋_GB2312" w:hint="eastAsia"/>
          <w:color w:val="000000" w:themeColor="text1"/>
          <w:sz w:val="30"/>
          <w:szCs w:val="30"/>
        </w:rPr>
        <w:t>人事</w:t>
      </w:r>
      <w:r w:rsidR="00994CD7" w:rsidRPr="005F4FE2">
        <w:rPr>
          <w:rFonts w:ascii="仿宋_GB2312" w:eastAsia="仿宋_GB2312" w:hint="eastAsia"/>
          <w:color w:val="000000" w:themeColor="text1"/>
          <w:sz w:val="30"/>
          <w:szCs w:val="30"/>
        </w:rPr>
        <w:t>档案中。教师资格认定申请表遗失不补。</w:t>
      </w:r>
    </w:p>
    <w:p w:rsidR="004B5DA8" w:rsidRDefault="00104A23" w:rsidP="003E168C">
      <w:pPr>
        <w:adjustRightInd w:val="0"/>
        <w:snapToGrid w:val="0"/>
        <w:spacing w:before="0" w:beforeAutospacing="0" w:after="0" w:afterAutospacing="0" w:line="560" w:lineRule="exact"/>
        <w:ind w:firstLineChars="200" w:firstLine="600"/>
        <w:rPr>
          <w:rFonts w:ascii="黑体" w:eastAsia="黑体" w:hAnsi="仿宋"/>
          <w:sz w:val="30"/>
          <w:szCs w:val="30"/>
        </w:rPr>
      </w:pPr>
      <w:r>
        <w:rPr>
          <w:rFonts w:ascii="黑体" w:eastAsia="黑体" w:hAnsi="仿宋" w:hint="eastAsia"/>
          <w:sz w:val="30"/>
          <w:szCs w:val="30"/>
        </w:rPr>
        <w:lastRenderedPageBreak/>
        <w:t>六</w:t>
      </w:r>
      <w:r w:rsidR="00CE75E8">
        <w:rPr>
          <w:rFonts w:ascii="黑体" w:eastAsia="黑体" w:hAnsi="仿宋" w:hint="eastAsia"/>
          <w:sz w:val="30"/>
          <w:szCs w:val="30"/>
        </w:rPr>
        <w:t>、工作联系方式</w:t>
      </w:r>
    </w:p>
    <w:p w:rsidR="004B5DA8" w:rsidRDefault="00CE75E8" w:rsidP="003E168C">
      <w:pPr>
        <w:adjustRightInd w:val="0"/>
        <w:snapToGrid w:val="0"/>
        <w:spacing w:before="0" w:beforeAutospacing="0" w:after="0" w:afterAutospacing="0"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联系人：张皓</w:t>
      </w:r>
      <w:r>
        <w:rPr>
          <w:rFonts w:ascii="仿宋_GB2312" w:eastAsia="仿宋" w:hAnsi="仿宋" w:hint="eastAsia"/>
          <w:sz w:val="30"/>
          <w:szCs w:val="30"/>
        </w:rPr>
        <w:t>玥</w:t>
      </w:r>
      <w:r>
        <w:rPr>
          <w:rFonts w:ascii="仿宋_GB2312" w:eastAsia="仿宋_GB2312" w:hAnsi="仿宋" w:hint="eastAsia"/>
          <w:sz w:val="30"/>
          <w:szCs w:val="30"/>
        </w:rPr>
        <w:t xml:space="preserve">      联系电话：25654185</w:t>
      </w:r>
    </w:p>
    <w:p w:rsidR="004B5DA8" w:rsidRDefault="00CE75E8" w:rsidP="003E168C">
      <w:pPr>
        <w:adjustRightInd w:val="0"/>
        <w:snapToGrid w:val="0"/>
        <w:spacing w:before="0" w:beforeAutospacing="0" w:after="0" w:afterAutospacing="0"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联系邮箱：szzx@s</w:t>
      </w:r>
      <w:r w:rsidR="00994CD7">
        <w:rPr>
          <w:rFonts w:ascii="仿宋_GB2312" w:eastAsia="仿宋_GB2312" w:hAnsi="仿宋" w:hint="eastAsia"/>
          <w:sz w:val="30"/>
          <w:szCs w:val="30"/>
        </w:rPr>
        <w:t>ou</w:t>
      </w:r>
      <w:r>
        <w:rPr>
          <w:rFonts w:ascii="仿宋_GB2312" w:eastAsia="仿宋_GB2312" w:hAnsi="仿宋" w:hint="eastAsia"/>
          <w:sz w:val="30"/>
          <w:szCs w:val="30"/>
        </w:rPr>
        <w:t>.edu.cn</w:t>
      </w:r>
    </w:p>
    <w:p w:rsidR="0091462F" w:rsidRDefault="00CE75E8" w:rsidP="0091462F">
      <w:pPr>
        <w:adjustRightInd w:val="0"/>
        <w:snapToGrid w:val="0"/>
        <w:spacing w:before="0" w:beforeAutospacing="0" w:after="0" w:afterAutospacing="0"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联系地址：杨浦区国顺路288号学习广场1101室</w:t>
      </w:r>
    </w:p>
    <w:p w:rsidR="0091462F" w:rsidRPr="0091462F" w:rsidRDefault="00CE75E8" w:rsidP="0091462F">
      <w:pPr>
        <w:adjustRightInd w:val="0"/>
        <w:snapToGrid w:val="0"/>
        <w:spacing w:before="0" w:beforeAutospacing="0" w:after="0" w:afterAutospacing="0" w:line="560" w:lineRule="exact"/>
        <w:ind w:firstLineChars="200" w:firstLine="600"/>
        <w:rPr>
          <w:rFonts w:ascii="仿宋_GB2312" w:eastAsia="仿宋_GB2312" w:hAnsi="仿宋"/>
          <w:b/>
          <w:bCs/>
          <w:sz w:val="30"/>
          <w:szCs w:val="30"/>
        </w:rPr>
      </w:pPr>
      <w:r>
        <w:rPr>
          <w:rFonts w:ascii="仿宋_GB2312" w:eastAsia="仿宋_GB2312" w:hAnsi="仿宋" w:hint="eastAsia"/>
          <w:sz w:val="30"/>
          <w:szCs w:val="30"/>
        </w:rPr>
        <w:t>请各单位、部门积极配合，确保此项工作顺利完成。</w:t>
      </w:r>
    </w:p>
    <w:p w:rsidR="004B5DA8" w:rsidRDefault="00CE75E8" w:rsidP="007610A6">
      <w:pPr>
        <w:widowControl/>
        <w:adjustRightInd w:val="0"/>
        <w:snapToGrid w:val="0"/>
        <w:spacing w:before="0" w:beforeAutospacing="0" w:after="0" w:afterAutospacing="0"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 xml:space="preserve">特此通知。 </w:t>
      </w:r>
    </w:p>
    <w:p w:rsidR="0091462F" w:rsidRDefault="0091462F" w:rsidP="007610A6">
      <w:pPr>
        <w:widowControl/>
        <w:adjustRightInd w:val="0"/>
        <w:snapToGrid w:val="0"/>
        <w:spacing w:before="0" w:beforeAutospacing="0" w:after="0" w:afterAutospacing="0" w:line="560" w:lineRule="exact"/>
        <w:ind w:firstLineChars="200" w:firstLine="600"/>
        <w:rPr>
          <w:rFonts w:ascii="仿宋_GB2312" w:eastAsia="仿宋_GB2312" w:hAnsi="仿宋"/>
          <w:sz w:val="30"/>
          <w:szCs w:val="30"/>
        </w:rPr>
      </w:pPr>
    </w:p>
    <w:p w:rsidR="00C228D5" w:rsidRDefault="00CE75E8" w:rsidP="003E168C">
      <w:pPr>
        <w:adjustRightInd w:val="0"/>
        <w:snapToGrid w:val="0"/>
        <w:spacing w:before="0" w:beforeAutospacing="0" w:after="0" w:afterAutospacing="0"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附件：</w:t>
      </w:r>
    </w:p>
    <w:p w:rsidR="004B5DA8" w:rsidRDefault="009E6983" w:rsidP="003E168C">
      <w:pPr>
        <w:adjustRightInd w:val="0"/>
        <w:snapToGrid w:val="0"/>
        <w:spacing w:before="0" w:beforeAutospacing="0" w:after="0" w:afterAutospacing="0"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1.</w:t>
      </w:r>
      <w:r w:rsidR="00CE75E8">
        <w:rPr>
          <w:rFonts w:ascii="仿宋_GB2312" w:eastAsia="仿宋_GB2312" w:hAnsi="仿宋" w:hint="eastAsia"/>
          <w:sz w:val="30"/>
          <w:szCs w:val="30"/>
        </w:rPr>
        <w:t>201</w:t>
      </w:r>
      <w:r w:rsidR="00994CD7">
        <w:rPr>
          <w:rFonts w:ascii="仿宋_GB2312" w:eastAsia="仿宋_GB2312" w:hAnsi="仿宋" w:hint="eastAsia"/>
          <w:sz w:val="30"/>
          <w:szCs w:val="30"/>
        </w:rPr>
        <w:t>7</w:t>
      </w:r>
      <w:r w:rsidR="00CE75E8">
        <w:rPr>
          <w:rFonts w:ascii="仿宋_GB2312" w:eastAsia="仿宋_GB2312" w:hAnsi="仿宋" w:hint="eastAsia"/>
          <w:sz w:val="30"/>
          <w:szCs w:val="30"/>
        </w:rPr>
        <w:t>年上海市高校申请教师资格人员汇总表</w:t>
      </w:r>
    </w:p>
    <w:p w:rsidR="00C228D5" w:rsidRDefault="009E6983" w:rsidP="003E168C">
      <w:pPr>
        <w:adjustRightInd w:val="0"/>
        <w:snapToGrid w:val="0"/>
        <w:spacing w:before="0" w:beforeAutospacing="0" w:after="0" w:afterAutospacing="0"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2.</w:t>
      </w:r>
      <w:r w:rsidR="00CF5C66" w:rsidRPr="00CF5C66">
        <w:rPr>
          <w:rFonts w:ascii="仿宋_GB2312" w:eastAsia="仿宋_GB2312" w:hAnsi="仿宋" w:hint="eastAsia"/>
          <w:sz w:val="30"/>
          <w:szCs w:val="30"/>
        </w:rPr>
        <w:t>各类学历认证具体要求</w:t>
      </w:r>
    </w:p>
    <w:p w:rsidR="004B5DA8" w:rsidRDefault="004B5DA8" w:rsidP="007610A6">
      <w:pPr>
        <w:widowControl/>
        <w:adjustRightInd w:val="0"/>
        <w:snapToGrid w:val="0"/>
        <w:spacing w:before="0" w:beforeAutospacing="0" w:after="0" w:afterAutospacing="0" w:line="560" w:lineRule="exact"/>
        <w:rPr>
          <w:rFonts w:ascii="仿宋_GB2312" w:eastAsia="仿宋_GB2312" w:hAnsi="仿宋"/>
          <w:sz w:val="30"/>
          <w:szCs w:val="30"/>
        </w:rPr>
      </w:pPr>
    </w:p>
    <w:p w:rsidR="004B5DA8" w:rsidRDefault="004B5DA8" w:rsidP="003E168C">
      <w:pPr>
        <w:widowControl/>
        <w:adjustRightInd w:val="0"/>
        <w:snapToGrid w:val="0"/>
        <w:spacing w:before="0" w:beforeAutospacing="0" w:after="0" w:afterAutospacing="0" w:line="560" w:lineRule="exact"/>
        <w:ind w:firstLineChars="200" w:firstLine="600"/>
        <w:rPr>
          <w:rFonts w:ascii="仿宋_GB2312" w:eastAsia="仿宋_GB2312" w:hAnsi="仿宋"/>
          <w:sz w:val="30"/>
          <w:szCs w:val="30"/>
        </w:rPr>
      </w:pPr>
    </w:p>
    <w:p w:rsidR="004B5DA8" w:rsidRDefault="007610A6" w:rsidP="003E168C">
      <w:pPr>
        <w:widowControl/>
        <w:adjustRightInd w:val="0"/>
        <w:snapToGrid w:val="0"/>
        <w:spacing w:before="0" w:beforeAutospacing="0" w:after="0" w:afterAutospacing="0" w:line="560" w:lineRule="exact"/>
        <w:ind w:firstLineChars="200" w:firstLine="600"/>
        <w:jc w:val="center"/>
        <w:rPr>
          <w:rFonts w:ascii="仿宋_GB2312" w:eastAsia="仿宋_GB2312" w:hAnsi="仿宋"/>
          <w:sz w:val="30"/>
          <w:szCs w:val="30"/>
        </w:rPr>
      </w:pPr>
      <w:r>
        <w:rPr>
          <w:rFonts w:ascii="仿宋_GB2312" w:eastAsia="仿宋_GB2312" w:hAnsi="仿宋" w:hint="eastAsia"/>
          <w:sz w:val="30"/>
          <w:szCs w:val="30"/>
        </w:rPr>
        <w:t xml:space="preserve">                         </w:t>
      </w:r>
      <w:r w:rsidR="0091462F">
        <w:rPr>
          <w:rFonts w:ascii="仿宋_GB2312" w:eastAsia="仿宋_GB2312" w:hAnsi="仿宋" w:hint="eastAsia"/>
          <w:sz w:val="30"/>
          <w:szCs w:val="30"/>
        </w:rPr>
        <w:t xml:space="preserve">   </w:t>
      </w:r>
      <w:r w:rsidR="00CE75E8">
        <w:rPr>
          <w:rFonts w:ascii="仿宋_GB2312" w:eastAsia="仿宋_GB2312" w:hAnsi="仿宋" w:hint="eastAsia"/>
          <w:sz w:val="30"/>
          <w:szCs w:val="30"/>
        </w:rPr>
        <w:t>上海开放大学</w:t>
      </w:r>
    </w:p>
    <w:p w:rsidR="004B5DA8" w:rsidRDefault="007610A6" w:rsidP="003E168C">
      <w:pPr>
        <w:widowControl/>
        <w:adjustRightInd w:val="0"/>
        <w:snapToGrid w:val="0"/>
        <w:spacing w:before="0" w:beforeAutospacing="0" w:after="0" w:afterAutospacing="0" w:line="560" w:lineRule="exact"/>
        <w:ind w:leftChars="867" w:left="1821" w:firstLineChars="200" w:firstLine="600"/>
        <w:rPr>
          <w:rFonts w:ascii="仿宋_GB2312" w:eastAsia="仿宋_GB2312" w:hAnsi="仿宋"/>
          <w:sz w:val="30"/>
          <w:szCs w:val="30"/>
        </w:rPr>
      </w:pPr>
      <w:r>
        <w:rPr>
          <w:rFonts w:ascii="仿宋_GB2312" w:eastAsia="仿宋_GB2312" w:hAnsi="仿宋" w:hint="eastAsia"/>
          <w:sz w:val="30"/>
          <w:szCs w:val="30"/>
        </w:rPr>
        <w:t xml:space="preserve">                  </w:t>
      </w:r>
      <w:r w:rsidR="0091462F">
        <w:rPr>
          <w:rFonts w:ascii="仿宋_GB2312" w:eastAsia="仿宋_GB2312" w:hAnsi="仿宋" w:hint="eastAsia"/>
          <w:sz w:val="30"/>
          <w:szCs w:val="30"/>
        </w:rPr>
        <w:t xml:space="preserve"> </w:t>
      </w:r>
      <w:r w:rsidR="00CE75E8">
        <w:rPr>
          <w:rFonts w:ascii="仿宋_GB2312" w:eastAsia="仿宋_GB2312" w:hAnsi="仿宋" w:hint="eastAsia"/>
          <w:sz w:val="30"/>
          <w:szCs w:val="30"/>
        </w:rPr>
        <w:t xml:space="preserve"> 201</w:t>
      </w:r>
      <w:r w:rsidR="00D45A8D">
        <w:rPr>
          <w:rFonts w:ascii="仿宋_GB2312" w:eastAsia="仿宋_GB2312" w:hAnsi="仿宋" w:hint="eastAsia"/>
          <w:sz w:val="30"/>
          <w:szCs w:val="30"/>
        </w:rPr>
        <w:t>7</w:t>
      </w:r>
      <w:r w:rsidR="00CE75E8">
        <w:rPr>
          <w:rFonts w:ascii="仿宋_GB2312" w:eastAsia="仿宋_GB2312" w:hAnsi="仿宋" w:hint="eastAsia"/>
          <w:sz w:val="30"/>
          <w:szCs w:val="30"/>
        </w:rPr>
        <w:t>年6月</w:t>
      </w:r>
      <w:r w:rsidR="007A7CD2">
        <w:rPr>
          <w:rFonts w:ascii="仿宋_GB2312" w:eastAsia="仿宋_GB2312" w:hAnsi="仿宋" w:hint="eastAsia"/>
          <w:sz w:val="30"/>
          <w:szCs w:val="30"/>
        </w:rPr>
        <w:t>21</w:t>
      </w:r>
      <w:r w:rsidR="00CE75E8">
        <w:rPr>
          <w:rFonts w:ascii="仿宋_GB2312" w:eastAsia="仿宋_GB2312" w:hAnsi="仿宋" w:hint="eastAsia"/>
          <w:sz w:val="30"/>
          <w:szCs w:val="30"/>
        </w:rPr>
        <w:t>日</w:t>
      </w:r>
    </w:p>
    <w:p w:rsidR="004B5DA8" w:rsidRDefault="004B5DA8" w:rsidP="003E168C">
      <w:pPr>
        <w:adjustRightInd w:val="0"/>
        <w:snapToGrid w:val="0"/>
        <w:spacing w:before="0" w:beforeAutospacing="0" w:after="0" w:afterAutospacing="0" w:line="560" w:lineRule="exact"/>
      </w:pPr>
    </w:p>
    <w:sectPr w:rsidR="004B5DA8" w:rsidSect="009E1300">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5513" w:rsidRDefault="00005513" w:rsidP="00947C1A">
      <w:pPr>
        <w:spacing w:before="0" w:after="0" w:line="240" w:lineRule="auto"/>
      </w:pPr>
      <w:r>
        <w:separator/>
      </w:r>
    </w:p>
  </w:endnote>
  <w:endnote w:type="continuationSeparator" w:id="1">
    <w:p w:rsidR="00005513" w:rsidRDefault="00005513" w:rsidP="00947C1A">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019186"/>
      <w:docPartObj>
        <w:docPartGallery w:val="Page Numbers (Bottom of Page)"/>
        <w:docPartUnique/>
      </w:docPartObj>
    </w:sdtPr>
    <w:sdtContent>
      <w:p w:rsidR="009E6983" w:rsidRDefault="009E6983">
        <w:pPr>
          <w:pStyle w:val="a5"/>
          <w:jc w:val="center"/>
        </w:pPr>
        <w:r>
          <w:rPr>
            <w:rFonts w:hint="eastAsia"/>
          </w:rPr>
          <w:t>-</w:t>
        </w:r>
        <w:fldSimple w:instr=" PAGE   \* MERGEFORMAT ">
          <w:r w:rsidR="00946AA4" w:rsidRPr="00946AA4">
            <w:rPr>
              <w:noProof/>
              <w:lang w:val="zh-CN"/>
            </w:rPr>
            <w:t>1</w:t>
          </w:r>
        </w:fldSimple>
        <w:r>
          <w:rPr>
            <w:rFonts w:hint="eastAsia"/>
          </w:rPr>
          <w:t>-</w:t>
        </w:r>
      </w:p>
    </w:sdtContent>
  </w:sdt>
  <w:p w:rsidR="009E6983" w:rsidRDefault="009E698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5513" w:rsidRDefault="00005513" w:rsidP="00947C1A">
      <w:pPr>
        <w:spacing w:before="0" w:after="0" w:line="240" w:lineRule="auto"/>
      </w:pPr>
      <w:r>
        <w:separator/>
      </w:r>
    </w:p>
  </w:footnote>
  <w:footnote w:type="continuationSeparator" w:id="1">
    <w:p w:rsidR="00005513" w:rsidRDefault="00005513" w:rsidP="00947C1A">
      <w:pPr>
        <w:spacing w:before="0"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430A18"/>
    <w:multiLevelType w:val="hybridMultilevel"/>
    <w:tmpl w:val="17AEDB30"/>
    <w:lvl w:ilvl="0" w:tplc="0409000F">
      <w:start w:val="1"/>
      <w:numFmt w:val="decimal"/>
      <w:lvlText w:val="%1."/>
      <w:lvlJc w:val="left"/>
      <w:pPr>
        <w:ind w:left="1146" w:hanging="72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2C8A6350"/>
    <w:rsid w:val="00005513"/>
    <w:rsid w:val="00024B58"/>
    <w:rsid w:val="000261DF"/>
    <w:rsid w:val="00036966"/>
    <w:rsid w:val="00076C04"/>
    <w:rsid w:val="000A3997"/>
    <w:rsid w:val="000E1CBD"/>
    <w:rsid w:val="00104A23"/>
    <w:rsid w:val="00104F00"/>
    <w:rsid w:val="00122D4B"/>
    <w:rsid w:val="0013056C"/>
    <w:rsid w:val="00130899"/>
    <w:rsid w:val="0020150D"/>
    <w:rsid w:val="00207AB8"/>
    <w:rsid w:val="00244150"/>
    <w:rsid w:val="00274435"/>
    <w:rsid w:val="00280C27"/>
    <w:rsid w:val="002D007B"/>
    <w:rsid w:val="00356030"/>
    <w:rsid w:val="003E168C"/>
    <w:rsid w:val="00451C24"/>
    <w:rsid w:val="00472441"/>
    <w:rsid w:val="00477E61"/>
    <w:rsid w:val="00494E57"/>
    <w:rsid w:val="004A0DF7"/>
    <w:rsid w:val="004B5DA8"/>
    <w:rsid w:val="00556917"/>
    <w:rsid w:val="0059396E"/>
    <w:rsid w:val="005B5312"/>
    <w:rsid w:val="006017A7"/>
    <w:rsid w:val="006654B8"/>
    <w:rsid w:val="00683B25"/>
    <w:rsid w:val="006A3CDC"/>
    <w:rsid w:val="00716D5E"/>
    <w:rsid w:val="00756FFC"/>
    <w:rsid w:val="007610A6"/>
    <w:rsid w:val="00794BEA"/>
    <w:rsid w:val="007A7CD2"/>
    <w:rsid w:val="00824C1A"/>
    <w:rsid w:val="00861DBB"/>
    <w:rsid w:val="008847A5"/>
    <w:rsid w:val="008B3F50"/>
    <w:rsid w:val="008C010B"/>
    <w:rsid w:val="008C2793"/>
    <w:rsid w:val="008D6479"/>
    <w:rsid w:val="008F1FF8"/>
    <w:rsid w:val="008F5215"/>
    <w:rsid w:val="00903761"/>
    <w:rsid w:val="009068D0"/>
    <w:rsid w:val="0091462F"/>
    <w:rsid w:val="00946AA4"/>
    <w:rsid w:val="00947C1A"/>
    <w:rsid w:val="00994CD7"/>
    <w:rsid w:val="009E1300"/>
    <w:rsid w:val="009E2AF9"/>
    <w:rsid w:val="009E6983"/>
    <w:rsid w:val="009F7034"/>
    <w:rsid w:val="00A25E35"/>
    <w:rsid w:val="00A45DF5"/>
    <w:rsid w:val="00A560B2"/>
    <w:rsid w:val="00A74416"/>
    <w:rsid w:val="00AB1F65"/>
    <w:rsid w:val="00AC2FBF"/>
    <w:rsid w:val="00B43713"/>
    <w:rsid w:val="00B53214"/>
    <w:rsid w:val="00C228D5"/>
    <w:rsid w:val="00CA2F94"/>
    <w:rsid w:val="00CB4695"/>
    <w:rsid w:val="00CD04AA"/>
    <w:rsid w:val="00CE75E8"/>
    <w:rsid w:val="00CF5C66"/>
    <w:rsid w:val="00D22D6C"/>
    <w:rsid w:val="00D25AA8"/>
    <w:rsid w:val="00D45A8D"/>
    <w:rsid w:val="00D7576A"/>
    <w:rsid w:val="00DC27CE"/>
    <w:rsid w:val="00DD7997"/>
    <w:rsid w:val="00DE3C58"/>
    <w:rsid w:val="00DF6C57"/>
    <w:rsid w:val="00E1138E"/>
    <w:rsid w:val="00E65543"/>
    <w:rsid w:val="00EA0B39"/>
    <w:rsid w:val="00F3484F"/>
    <w:rsid w:val="00F656A0"/>
    <w:rsid w:val="00F833AB"/>
    <w:rsid w:val="00FA46B6"/>
    <w:rsid w:val="00FB3DE7"/>
    <w:rsid w:val="00FC1E2D"/>
    <w:rsid w:val="00FF777E"/>
    <w:rsid w:val="03ED5B55"/>
    <w:rsid w:val="09A73715"/>
    <w:rsid w:val="24F10434"/>
    <w:rsid w:val="2BC41BEC"/>
    <w:rsid w:val="2C8A6350"/>
    <w:rsid w:val="31D06AD9"/>
    <w:rsid w:val="3E780C8E"/>
    <w:rsid w:val="42007904"/>
    <w:rsid w:val="44644AB1"/>
    <w:rsid w:val="521331F4"/>
    <w:rsid w:val="64437A60"/>
    <w:rsid w:val="692A3988"/>
    <w:rsid w:val="718F6E31"/>
    <w:rsid w:val="72BA69B2"/>
    <w:rsid w:val="73B075CD"/>
    <w:rsid w:val="792D4059"/>
    <w:rsid w:val="798D6515"/>
    <w:rsid w:val="7F94251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E1300"/>
    <w:pPr>
      <w:widowControl w:val="0"/>
      <w:spacing w:before="100" w:beforeAutospacing="1" w:after="100" w:afterAutospacing="1" w:line="360" w:lineRule="auto"/>
      <w:jc w:val="both"/>
    </w:pPr>
    <w:rPr>
      <w:rFonts w:ascii="Calibri" w:eastAsia="宋体" w:hAnsi="Calibri" w:cs="宋体"/>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E1300"/>
    <w:rPr>
      <w:color w:val="0000FF"/>
      <w:u w:val="single"/>
    </w:rPr>
  </w:style>
  <w:style w:type="paragraph" w:customStyle="1" w:styleId="1">
    <w:name w:val="列出段落1"/>
    <w:basedOn w:val="a"/>
    <w:uiPriority w:val="34"/>
    <w:qFormat/>
    <w:rsid w:val="009E1300"/>
    <w:pPr>
      <w:spacing w:before="0" w:beforeAutospacing="0" w:line="240" w:lineRule="auto"/>
      <w:ind w:firstLineChars="200" w:firstLine="420"/>
    </w:pPr>
  </w:style>
  <w:style w:type="character" w:customStyle="1" w:styleId="apple-converted-space">
    <w:name w:val="apple-converted-space"/>
    <w:basedOn w:val="a0"/>
    <w:qFormat/>
    <w:rsid w:val="009E1300"/>
  </w:style>
  <w:style w:type="paragraph" w:styleId="a4">
    <w:name w:val="header"/>
    <w:basedOn w:val="a"/>
    <w:link w:val="Char"/>
    <w:rsid w:val="00947C1A"/>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4"/>
    <w:rsid w:val="00947C1A"/>
    <w:rPr>
      <w:rFonts w:ascii="Calibri" w:eastAsia="宋体" w:hAnsi="Calibri" w:cs="宋体"/>
      <w:kern w:val="2"/>
      <w:sz w:val="18"/>
      <w:szCs w:val="18"/>
    </w:rPr>
  </w:style>
  <w:style w:type="paragraph" w:styleId="a5">
    <w:name w:val="footer"/>
    <w:basedOn w:val="a"/>
    <w:link w:val="Char0"/>
    <w:uiPriority w:val="99"/>
    <w:rsid w:val="00947C1A"/>
    <w:pPr>
      <w:tabs>
        <w:tab w:val="center" w:pos="4153"/>
        <w:tab w:val="right" w:pos="8306"/>
      </w:tabs>
      <w:snapToGrid w:val="0"/>
      <w:spacing w:line="240" w:lineRule="auto"/>
      <w:jc w:val="left"/>
    </w:pPr>
    <w:rPr>
      <w:sz w:val="18"/>
      <w:szCs w:val="18"/>
    </w:rPr>
  </w:style>
  <w:style w:type="character" w:customStyle="1" w:styleId="Char0">
    <w:name w:val="页脚 Char"/>
    <w:basedOn w:val="a0"/>
    <w:link w:val="a5"/>
    <w:uiPriority w:val="99"/>
    <w:rsid w:val="00947C1A"/>
    <w:rPr>
      <w:rFonts w:ascii="Calibri" w:eastAsia="宋体" w:hAnsi="Calibri" w:cs="宋体"/>
      <w:kern w:val="2"/>
      <w:sz w:val="18"/>
      <w:szCs w:val="18"/>
    </w:rPr>
  </w:style>
  <w:style w:type="paragraph" w:styleId="a6">
    <w:name w:val="List Paragraph"/>
    <w:basedOn w:val="a"/>
    <w:uiPriority w:val="34"/>
    <w:qFormat/>
    <w:rsid w:val="00794BEA"/>
    <w:pPr>
      <w:spacing w:before="0" w:beforeAutospacing="0" w:after="0" w:afterAutospacing="0" w:line="240" w:lineRule="auto"/>
      <w:ind w:firstLineChars="200" w:firstLine="420"/>
    </w:pPr>
    <w:rPr>
      <w:rFonts w:cs="Times New Roman"/>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pacing w:before="100" w:beforeAutospacing="1" w:after="100" w:afterAutospacing="1" w:line="360" w:lineRule="auto"/>
      <w:jc w:val="both"/>
    </w:pPr>
    <w:rPr>
      <w:rFonts w:ascii="Calibri" w:eastAsia="宋体" w:hAnsi="Calibri" w:cs="宋体"/>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paragraph" w:customStyle="1" w:styleId="1">
    <w:name w:val="列出段落1"/>
    <w:basedOn w:val="a"/>
    <w:uiPriority w:val="34"/>
    <w:qFormat/>
    <w:pPr>
      <w:spacing w:before="0" w:beforeAutospacing="0" w:line="240" w:lineRule="auto"/>
      <w:ind w:firstLineChars="200" w:firstLine="420"/>
    </w:pPr>
  </w:style>
  <w:style w:type="character" w:customStyle="1" w:styleId="apple-converted-space">
    <w:name w:val="apple-converted-space"/>
    <w:basedOn w:val="a0"/>
    <w:qFormat/>
  </w:style>
  <w:style w:type="paragraph" w:styleId="a4">
    <w:name w:val="header"/>
    <w:basedOn w:val="a"/>
    <w:link w:val="Char"/>
    <w:rsid w:val="00947C1A"/>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4"/>
    <w:rsid w:val="00947C1A"/>
    <w:rPr>
      <w:rFonts w:ascii="Calibri" w:eastAsia="宋体" w:hAnsi="Calibri" w:cs="宋体"/>
      <w:kern w:val="2"/>
      <w:sz w:val="18"/>
      <w:szCs w:val="18"/>
    </w:rPr>
  </w:style>
  <w:style w:type="paragraph" w:styleId="a5">
    <w:name w:val="footer"/>
    <w:basedOn w:val="a"/>
    <w:link w:val="Char0"/>
    <w:rsid w:val="00947C1A"/>
    <w:pPr>
      <w:tabs>
        <w:tab w:val="center" w:pos="4153"/>
        <w:tab w:val="right" w:pos="8306"/>
      </w:tabs>
      <w:snapToGrid w:val="0"/>
      <w:spacing w:line="240" w:lineRule="auto"/>
      <w:jc w:val="left"/>
    </w:pPr>
    <w:rPr>
      <w:sz w:val="18"/>
      <w:szCs w:val="18"/>
    </w:rPr>
  </w:style>
  <w:style w:type="character" w:customStyle="1" w:styleId="Char0">
    <w:name w:val="页脚 Char"/>
    <w:basedOn w:val="a0"/>
    <w:link w:val="a5"/>
    <w:rsid w:val="00947C1A"/>
    <w:rPr>
      <w:rFonts w:ascii="Calibri" w:eastAsia="宋体" w:hAnsi="Calibri" w:cs="宋体"/>
      <w:kern w:val="2"/>
      <w:sz w:val="18"/>
      <w:szCs w:val="18"/>
    </w:rPr>
  </w:style>
  <w:style w:type="paragraph" w:styleId="a6">
    <w:name w:val="List Paragraph"/>
    <w:basedOn w:val="a"/>
    <w:uiPriority w:val="34"/>
    <w:qFormat/>
    <w:rsid w:val="00794BEA"/>
    <w:pPr>
      <w:spacing w:before="0" w:beforeAutospacing="0" w:after="0" w:afterAutospacing="0" w:line="240" w:lineRule="auto"/>
      <w:ind w:firstLineChars="200" w:firstLine="420"/>
    </w:pPr>
    <w:rPr>
      <w:rFonts w:cs="Times New Roman"/>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shehr.com.cn/" TargetMode="External"/><Relationship Id="rId4" Type="http://schemas.openxmlformats.org/officeDocument/2006/relationships/styles" Target="styles.xml"/><Relationship Id="rId9" Type="http://schemas.openxmlformats.org/officeDocument/2006/relationships/hyperlink" Target="http://www.chsi.com.cn/xlcx/rhsq.jsp" TargetMode="External"/><Relationship Id="rId1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DD99CF28-457F-491F-A537-EBDE8F15EB2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13</Pages>
  <Words>936</Words>
  <Characters>5340</Characters>
  <Application>Microsoft Office Word</Application>
  <DocSecurity>0</DocSecurity>
  <Lines>44</Lines>
  <Paragraphs>12</Paragraphs>
  <ScaleCrop>false</ScaleCrop>
  <Company>微软中国</Company>
  <LinksUpToDate>false</LinksUpToDate>
  <CharactersWithSpaces>6264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Microsoft</cp:lastModifiedBy>
  <cp:revision>169</cp:revision>
  <cp:lastPrinted>2017-06-27T09:04:00Z</cp:lastPrinted>
  <dcterms:created xsi:type="dcterms:W3CDTF">2017-06-14T08:43:00Z</dcterms:created>
  <dcterms:modified xsi:type="dcterms:W3CDTF">2017-06-27T09:14:00Z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